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0A03" w14:paraId="7719D4E0" w14:textId="77777777">
        <w:tc>
          <w:tcPr>
            <w:tcW w:w="936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1A3A5C"/>
            <w:tcMar>
              <w:top w:w="200" w:type="dxa"/>
              <w:left w:w="300" w:type="dxa"/>
              <w:bottom w:w="200" w:type="dxa"/>
              <w:right w:w="300" w:type="dxa"/>
            </w:tcMar>
          </w:tcPr>
          <w:p w:rsidR="00700A03" w:rsidRDefault="0097280E" w14:paraId="10C82A53" w14:textId="4FE5914F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 xml:space="preserve">SISTEMA NACIONAL DE INVESTIGACIÓN — SNI </w:t>
            </w:r>
          </w:p>
          <w:p w:rsidR="00700A03" w:rsidRDefault="0097280E" w14:paraId="6A0C5B5C" w14:textId="2F2C6039">
            <w:pPr>
              <w:spacing w:before="60"/>
              <w:jc w:val="center"/>
            </w:pPr>
            <w:r>
              <w:rPr>
                <w:color w:val="AACCDD"/>
              </w:rPr>
              <w:t>SENACYT | República de Panamá</w:t>
            </w:r>
          </w:p>
        </w:tc>
      </w:tr>
    </w:tbl>
    <w:p w:rsidR="00700A03" w:rsidRDefault="00700A03" w14:paraId="35088A44" w14:textId="77777777">
      <w:pPr>
        <w:spacing w:after="60"/>
      </w:pPr>
    </w:p>
    <w:p w:rsidR="00700A03" w:rsidRDefault="0097280E" w14:paraId="23AD13F8" w14:textId="77777777">
      <w:pPr>
        <w:spacing w:after="120"/>
        <w:jc w:val="center"/>
      </w:pPr>
      <w:r>
        <w:rPr>
          <w:b/>
          <w:bCs/>
          <w:color w:val="1A3A5C"/>
          <w:sz w:val="30"/>
          <w:szCs w:val="30"/>
        </w:rPr>
        <w:t>Lista de Verificación de Documentos</w:t>
      </w:r>
    </w:p>
    <w:p w:rsidR="00700A03" w:rsidP="47E516D6" w:rsidRDefault="0097280E" w14:paraId="41E3CC96" w14:textId="52211040">
      <w:pPr>
        <w:pStyle w:val="Normal"/>
        <w:suppressLineNumbers w:val="0"/>
        <w:bidi w:val="0"/>
        <w:spacing w:before="0" w:beforeAutospacing="off" w:after="120" w:afterAutospacing="off" w:line="259" w:lineRule="auto"/>
        <w:ind w:left="0" w:right="0"/>
        <w:jc w:val="center"/>
      </w:pPr>
      <w:r w:rsidRPr="47E516D6" w:rsidR="7538242E">
        <w:rPr>
          <w:b w:val="1"/>
          <w:bCs w:val="1"/>
          <w:color w:val="1A3A5C"/>
          <w:sz w:val="30"/>
          <w:szCs w:val="30"/>
        </w:rPr>
        <w:t xml:space="preserve">Convocatoria de </w:t>
      </w:r>
      <w:r w:rsidRPr="47E516D6" w:rsidR="7BB71C66">
        <w:rPr>
          <w:b w:val="1"/>
          <w:bCs w:val="1"/>
          <w:color w:val="1A3A5C"/>
          <w:sz w:val="30"/>
          <w:szCs w:val="30"/>
        </w:rPr>
        <w:t xml:space="preserve">Tercer </w:t>
      </w:r>
      <w:r w:rsidRPr="47E516D6" w:rsidR="7538242E">
        <w:rPr>
          <w:b w:val="1"/>
          <w:bCs w:val="1"/>
          <w:color w:val="1A3A5C"/>
          <w:sz w:val="30"/>
          <w:szCs w:val="30"/>
        </w:rPr>
        <w:t>Reingreso al SNI 202</w:t>
      </w:r>
      <w:r w:rsidRPr="47E516D6" w:rsidR="2A31B3C4">
        <w:rPr>
          <w:b w:val="1"/>
          <w:bCs w:val="1"/>
          <w:color w:val="1A3A5C"/>
          <w:sz w:val="30"/>
          <w:szCs w:val="30"/>
        </w:rPr>
        <w:t>7</w:t>
      </w:r>
    </w:p>
    <w:p w:rsidR="00700A03" w:rsidRDefault="00700A03" w14:paraId="5B2C78DF" w14:textId="77777777">
      <w:pPr>
        <w:spacing w:after="40"/>
      </w:pPr>
    </w:p>
    <w:p w:rsidR="00700A03" w:rsidRDefault="0097280E" w14:paraId="5425EFCF" w14:textId="77777777">
      <w:pPr>
        <w:spacing w:after="80"/>
        <w:jc w:val="center"/>
      </w:pPr>
      <w:r>
        <w:rPr>
          <w:b/>
          <w:bCs/>
          <w:color w:val="1A7A8A"/>
          <w:sz w:val="22"/>
          <w:szCs w:val="22"/>
        </w:rPr>
        <w:t>Categorías: Investigador Nacional I, Investigador Nacional II e Investigador Distinguido</w:t>
      </w:r>
    </w:p>
    <w:p w:rsidR="00700A03" w:rsidRDefault="00700A03" w14:paraId="4E6DA826" w14:textId="77777777">
      <w:pPr>
        <w:spacing w:after="2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0A03" w14:paraId="3FBAA09D" w14:textId="77777777">
        <w:tc>
          <w:tcPr>
            <w:tcW w:w="9360" w:type="dxa"/>
            <w:tcBorders>
              <w:top w:val="single" w:color="B8860B" w:sz="8" w:space="0"/>
              <w:left w:val="none" w:color="FFFFFF" w:sz="0" w:space="0"/>
              <w:bottom w:val="single" w:color="B8860B" w:sz="8" w:space="0"/>
              <w:right w:val="none" w:color="FFFFFF" w:sz="0" w:space="0"/>
            </w:tcBorders>
            <w:shd w:val="clear" w:color="auto" w:fill="FFFBF0"/>
            <w:tcMar>
              <w:top w:w="120" w:type="dxa"/>
              <w:left w:w="240" w:type="dxa"/>
              <w:bottom w:w="120" w:type="dxa"/>
              <w:right w:w="240" w:type="dxa"/>
            </w:tcMar>
          </w:tcPr>
          <w:p w:rsidR="00700A03" w:rsidRDefault="0097280E" w14:paraId="5FD88C60" w14:textId="77777777">
            <w:r>
              <w:rPr>
                <w:b/>
                <w:bCs/>
                <w:color w:val="B8860B"/>
              </w:rPr>
              <w:t>Instrucciones generales</w:t>
            </w:r>
          </w:p>
          <w:p w:rsidR="00700A03" w:rsidP="002C4FFE" w:rsidRDefault="0097280E" w14:paraId="118E1F29" w14:textId="201F769D">
            <w:pPr>
              <w:spacing w:before="60"/>
              <w:jc w:val="both"/>
            </w:pPr>
            <w:r>
              <w:rPr>
                <w:color w:val="444444"/>
                <w:sz w:val="19"/>
                <w:szCs w:val="19"/>
              </w:rPr>
              <w:t>Este documento funciona como lista de verificación (</w:t>
            </w:r>
            <w:proofErr w:type="spellStart"/>
            <w:r>
              <w:rPr>
                <w:color w:val="444444"/>
                <w:sz w:val="19"/>
                <w:szCs w:val="19"/>
              </w:rPr>
              <w:t>check</w:t>
            </w:r>
            <w:proofErr w:type="spellEnd"/>
            <w:r>
              <w:rPr>
                <w:color w:val="444444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444444"/>
                <w:sz w:val="19"/>
                <w:szCs w:val="19"/>
              </w:rPr>
              <w:t>list</w:t>
            </w:r>
            <w:proofErr w:type="spellEnd"/>
            <w:r>
              <w:rPr>
                <w:color w:val="444444"/>
                <w:sz w:val="19"/>
                <w:szCs w:val="19"/>
              </w:rPr>
              <w:t xml:space="preserve">). Organice su expediente en el orden indicado y registre el número de página correspondiente en la columna derecha. </w:t>
            </w:r>
          </w:p>
          <w:p w:rsidR="00700A03" w:rsidP="002C4FFE" w:rsidRDefault="0097280E" w14:paraId="144E2B09" w14:textId="06E9C955">
            <w:pPr>
              <w:spacing w:before="60"/>
              <w:jc w:val="both"/>
            </w:pPr>
            <w:r>
              <w:rPr>
                <w:b/>
                <w:bCs/>
                <w:color w:val="1A3A5C"/>
                <w:sz w:val="19"/>
                <w:szCs w:val="19"/>
              </w:rPr>
              <w:t xml:space="preserve">Período de evaluación (permanencia en la misma categoría): </w:t>
            </w:r>
            <w:r w:rsidRPr="00F130B8" w:rsidR="00F130B8">
              <w:rPr>
                <w:b/>
                <w:bCs/>
                <w:color w:val="1A3A5C"/>
                <w:sz w:val="19"/>
                <w:szCs w:val="19"/>
              </w:rPr>
              <w:t>5 de octubre de 2023 al 5 de octubre de 2026</w:t>
            </w:r>
            <w:r>
              <w:rPr>
                <w:b/>
                <w:bCs/>
                <w:color w:val="1A3A5C"/>
                <w:sz w:val="19"/>
                <w:szCs w:val="19"/>
              </w:rPr>
              <w:t>.</w:t>
            </w:r>
          </w:p>
          <w:p w:rsidR="00700A03" w:rsidP="002C4FFE" w:rsidRDefault="0097280E" w14:paraId="15D5A228" w14:textId="77777777">
            <w:pPr>
              <w:spacing w:before="40"/>
              <w:jc w:val="both"/>
            </w:pPr>
            <w:r w:rsidRPr="00DD26EA">
              <w:rPr>
                <w:b/>
                <w:bCs/>
                <w:color w:val="1A3A5C"/>
                <w:sz w:val="19"/>
                <w:szCs w:val="19"/>
              </w:rPr>
              <w:t>Solicitud de ascenso de categoría:</w:t>
            </w:r>
            <w:r>
              <w:rPr>
                <w:color w:val="444444"/>
                <w:sz w:val="19"/>
                <w:szCs w:val="19"/>
              </w:rPr>
              <w:t xml:space="preserve"> se evaluará la trayectoria completa hasta el cierre de la convocatoria.</w:t>
            </w:r>
          </w:p>
        </w:tc>
      </w:tr>
    </w:tbl>
    <w:p w:rsidR="00700A03" w:rsidRDefault="00700A03" w14:paraId="75B076D5" w14:textId="77777777">
      <w:pPr>
        <w:spacing w:after="8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0A03" w14:paraId="5AD3AF66" w14:textId="77777777">
        <w:tc>
          <w:tcPr>
            <w:tcW w:w="936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1A3A5C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700A03" w:rsidRDefault="0097280E" w14:paraId="0DCBB461" w14:textId="77777777">
            <w:r>
              <w:rPr>
                <w:b/>
                <w:bCs/>
                <w:color w:val="FFFFFF"/>
                <w:sz w:val="22"/>
                <w:szCs w:val="22"/>
              </w:rPr>
              <w:t>BLOQUE A — Documentos administrativos obligatorios (todos los aspirantes)</w:t>
            </w:r>
          </w:p>
        </w:tc>
      </w:tr>
    </w:tbl>
    <w:p w:rsidR="00700A03" w:rsidRDefault="00700A03" w14:paraId="05FCC4CF" w14:textId="77777777">
      <w:pPr>
        <w:spacing w:after="2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"/>
        <w:gridCol w:w="7154"/>
        <w:gridCol w:w="1679"/>
      </w:tblGrid>
      <w:tr w:rsidR="00700A03" w:rsidTr="00D53826" w14:paraId="7EFB5C15" w14:textId="77777777">
        <w:trPr>
          <w:tblHeader/>
        </w:trPr>
        <w:tc>
          <w:tcPr>
            <w:tcW w:w="527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4D16EA20" w14:textId="77777777">
            <w:pPr>
              <w:jc w:val="center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7154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0320BEEC" w14:textId="77777777">
            <w:r>
              <w:rPr>
                <w:b/>
                <w:bCs/>
                <w:color w:val="FFFFFF"/>
              </w:rPr>
              <w:t>Documento / Evidencia requerida</w:t>
            </w:r>
          </w:p>
        </w:tc>
        <w:tc>
          <w:tcPr>
            <w:tcW w:w="1679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1A49096D" w14:textId="77777777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N.°</w:t>
            </w:r>
            <w:proofErr w:type="spellEnd"/>
            <w:r>
              <w:rPr>
                <w:b/>
                <w:bCs/>
                <w:color w:val="FFFFFF"/>
              </w:rPr>
              <w:t xml:space="preserve"> de página</w:t>
            </w:r>
          </w:p>
        </w:tc>
      </w:tr>
      <w:tr w:rsidR="00D53826" w:rsidTr="00D53826" w14:paraId="2C76B5AF" w14:textId="77777777">
        <w:tc>
          <w:tcPr>
            <w:tcW w:w="527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53826" w:rsidP="00D53826" w:rsidRDefault="001B5E79" w14:paraId="5AF67211" w14:textId="1B49F56C">
            <w:pPr>
              <w:jc w:val="center"/>
              <w:rPr>
                <w:color w:val="1A7A8A"/>
                <w:sz w:val="24"/>
                <w:szCs w:val="24"/>
              </w:rPr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53826" w:rsidP="00D53826" w:rsidRDefault="00D53826" w14:paraId="077167B2" w14:textId="31DE54E9">
            <w:r>
              <w:rPr>
                <w:b/>
                <w:bCs/>
                <w:color w:val="1A7A8A"/>
              </w:rPr>
              <w:t xml:space="preserve">1.  </w:t>
            </w:r>
            <w:r>
              <w:rPr>
                <w:color w:val="222222"/>
              </w:rPr>
              <w:t>Nota motivacional de ascenso de categoría — SOLO si solicita ascenso.</w:t>
            </w:r>
          </w:p>
          <w:p w:rsidR="00D53826" w:rsidP="002C4FFE" w:rsidRDefault="00D53826" w14:paraId="3B82E78B" w14:textId="24A3DB67">
            <w:pPr>
              <w:jc w:val="both"/>
              <w:rPr>
                <w:b/>
                <w:bCs/>
                <w:color w:val="1A7A8A"/>
              </w:rPr>
            </w:pPr>
            <w:r>
              <w:rPr>
                <w:i/>
                <w:iCs/>
                <w:color w:val="777777"/>
                <w:sz w:val="18"/>
                <w:szCs w:val="18"/>
              </w:rPr>
              <w:t>Máximo 500 palabras. Sustente los fundamentos cuantitativos y cualitativos de la solicitud de categoría superior. Omita este documento si no solicita ascenso.</w:t>
            </w:r>
          </w:p>
        </w:tc>
        <w:tc>
          <w:tcPr>
            <w:tcW w:w="1679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53826" w:rsidP="00D53826" w:rsidRDefault="00D53826" w14:paraId="27F99285" w14:textId="77777777"/>
        </w:tc>
      </w:tr>
      <w:tr w:rsidR="00D53826" w:rsidTr="00D53826" w14:paraId="47CA3176" w14:textId="77777777">
        <w:tc>
          <w:tcPr>
            <w:tcW w:w="527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53826" w:rsidP="00D53826" w:rsidRDefault="00D53826" w14:paraId="0C089F66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53826" w:rsidP="00D53826" w:rsidRDefault="00D53826" w14:paraId="41D7B2A5" w14:textId="08CF7E1D">
            <w:r>
              <w:rPr>
                <w:b/>
                <w:bCs/>
                <w:color w:val="1A7A8A"/>
              </w:rPr>
              <w:t xml:space="preserve">2.  </w:t>
            </w:r>
            <w:r>
              <w:rPr>
                <w:color w:val="222222"/>
              </w:rPr>
              <w:t>Formulario de solicitud debidamente completado y firmado (PDF).</w:t>
            </w:r>
          </w:p>
        </w:tc>
        <w:tc>
          <w:tcPr>
            <w:tcW w:w="1679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53826" w:rsidP="00D53826" w:rsidRDefault="00D53826" w14:paraId="0AED2C53" w14:textId="77777777"/>
        </w:tc>
      </w:tr>
      <w:tr w:rsidR="00D53826" w:rsidTr="007E44EA" w14:paraId="153A21F7" w14:textId="77777777">
        <w:tc>
          <w:tcPr>
            <w:tcW w:w="527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Pr="007E44EA" w:rsidR="00D53826" w:rsidP="00D53826" w:rsidRDefault="00D53826" w14:paraId="32D85662" w14:textId="77777777">
            <w:pPr>
              <w:jc w:val="center"/>
            </w:pPr>
            <w:r w:rsidRPr="007E44EA"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7E44EA" w:rsidR="00D53826" w:rsidP="00D53826" w:rsidRDefault="00D53826" w14:paraId="3076B143" w14:textId="13A63DE5">
            <w:r w:rsidRPr="007E44EA">
              <w:rPr>
                <w:b/>
                <w:bCs/>
                <w:color w:val="1A7A8A"/>
              </w:rPr>
              <w:t xml:space="preserve">3.  </w:t>
            </w:r>
            <w:r w:rsidRPr="007E44EA">
              <w:rPr>
                <w:color w:val="222222"/>
              </w:rPr>
              <w:t>Hoja de vida actualizada en español.</w:t>
            </w:r>
          </w:p>
        </w:tc>
        <w:tc>
          <w:tcPr>
            <w:tcW w:w="1679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Pr="007E44EA" w:rsidR="00D53826" w:rsidP="00D53826" w:rsidRDefault="00D53826" w14:paraId="547B3201" w14:textId="77777777"/>
        </w:tc>
      </w:tr>
      <w:tr w:rsidR="007E44EA" w:rsidTr="007E44EA" w14:paraId="13F1E869" w14:textId="77777777">
        <w:tc>
          <w:tcPr>
            <w:tcW w:w="527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E44EA" w:rsidP="00D53826" w:rsidRDefault="007E44EA" w14:paraId="3CA15D9E" w14:textId="31FA917A">
            <w:pPr>
              <w:jc w:val="center"/>
              <w:rPr>
                <w:color w:val="1A7A8A"/>
                <w:sz w:val="24"/>
                <w:szCs w:val="24"/>
              </w:rPr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E44EA" w:rsidP="00D53826" w:rsidRDefault="007E44EA" w14:paraId="15914A52" w14:textId="13398C4A">
            <w:pPr>
              <w:rPr>
                <w:b/>
                <w:bCs/>
                <w:color w:val="1A7A8A"/>
              </w:rPr>
            </w:pPr>
            <w:r>
              <w:rPr>
                <w:b/>
                <w:bCs/>
                <w:color w:val="1A7A8A"/>
              </w:rPr>
              <w:t xml:space="preserve">4.  </w:t>
            </w:r>
            <w:r w:rsidRPr="007E44EA">
              <w:rPr>
                <w:color w:val="222222"/>
              </w:rPr>
              <w:t>Copia de otros diplomas académicos, créditos académicos o certificados adicionales (si son relevantes a su aplicación y que han sido obtenidos durante el periodo de evaluación).</w:t>
            </w:r>
          </w:p>
        </w:tc>
        <w:tc>
          <w:tcPr>
            <w:tcW w:w="1679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E44EA" w:rsidP="00D53826" w:rsidRDefault="007E44EA" w14:paraId="01DCF00E" w14:textId="77777777"/>
        </w:tc>
      </w:tr>
      <w:tr w:rsidR="00D53826" w:rsidTr="00D53826" w14:paraId="70E0E17A" w14:textId="77777777">
        <w:tc>
          <w:tcPr>
            <w:tcW w:w="527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53826" w:rsidP="00D53826" w:rsidRDefault="00D53826" w14:paraId="7235ACC9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53826" w:rsidP="00D53826" w:rsidRDefault="007E44EA" w14:paraId="103293BB" w14:textId="27280076">
            <w:r>
              <w:rPr>
                <w:b/>
                <w:bCs/>
                <w:color w:val="1A7A8A"/>
              </w:rPr>
              <w:t>5</w:t>
            </w:r>
            <w:r w:rsidR="00D53826">
              <w:rPr>
                <w:b/>
                <w:bCs/>
                <w:color w:val="1A7A8A"/>
              </w:rPr>
              <w:t xml:space="preserve">.  </w:t>
            </w:r>
            <w:r w:rsidR="00D53826">
              <w:rPr>
                <w:color w:val="222222"/>
              </w:rPr>
              <w:t>Copia de cédula de identidad personal.</w:t>
            </w:r>
          </w:p>
          <w:p w:rsidR="00D53826" w:rsidP="002C4FFE" w:rsidRDefault="00D53826" w14:paraId="7F5A3862" w14:textId="77777777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Extranjeros: copia de pasaporte (página principal) y carné con estatus migratorio vigente.</w:t>
            </w:r>
          </w:p>
        </w:tc>
        <w:tc>
          <w:tcPr>
            <w:tcW w:w="1679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53826" w:rsidP="00D53826" w:rsidRDefault="00D53826" w14:paraId="4332046F" w14:textId="77777777"/>
        </w:tc>
      </w:tr>
      <w:tr w:rsidR="00D53826" w:rsidTr="00D53826" w14:paraId="7B18F485" w14:textId="77777777">
        <w:tc>
          <w:tcPr>
            <w:tcW w:w="527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53826" w:rsidP="00D53826" w:rsidRDefault="00D53826" w14:paraId="7E36E646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53826" w:rsidP="00D53826" w:rsidRDefault="007E44EA" w14:paraId="1B2D0D6F" w14:textId="427B8913">
            <w:r>
              <w:rPr>
                <w:b/>
                <w:bCs/>
                <w:color w:val="1A7A8A"/>
              </w:rPr>
              <w:t>6</w:t>
            </w:r>
            <w:r w:rsidR="00D53826">
              <w:rPr>
                <w:b/>
                <w:bCs/>
                <w:color w:val="1A7A8A"/>
              </w:rPr>
              <w:t xml:space="preserve">.  </w:t>
            </w:r>
            <w:r w:rsidRPr="001B5E79" w:rsidR="00D53826">
              <w:rPr>
                <w:color w:val="222222"/>
              </w:rPr>
              <w:t>Certificación institucional de afiliación y de alta dedicación horaria a la investigación.</w:t>
            </w:r>
          </w:p>
          <w:p w:rsidR="00D53826" w:rsidP="002C4FFE" w:rsidRDefault="00D53826" w14:paraId="2A69147F" w14:textId="77777777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Debe acreditar un promedio de al menos 26 horas semanales dedicadas a I+D durante el período de evaluación. Emitida y firmada por autoridad institucional sin relación de parentesco con el candidato (ver Código de Ética del SNI). Utilice el modelo de certificación disponible en el portal.</w:t>
            </w:r>
          </w:p>
        </w:tc>
        <w:tc>
          <w:tcPr>
            <w:tcW w:w="1679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53826" w:rsidP="00D53826" w:rsidRDefault="00D53826" w14:paraId="1C441651" w14:textId="77777777"/>
        </w:tc>
      </w:tr>
      <w:tr w:rsidR="00D53826" w:rsidTr="00D53826" w14:paraId="444CBD1F" w14:textId="77777777">
        <w:tc>
          <w:tcPr>
            <w:tcW w:w="527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53826" w:rsidP="00D53826" w:rsidRDefault="00D53826" w14:paraId="07697D05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53826" w:rsidP="002C4FFE" w:rsidRDefault="007E44EA" w14:paraId="74EDCF1A" w14:textId="62586699">
            <w:pPr>
              <w:jc w:val="both"/>
            </w:pPr>
            <w:r>
              <w:rPr>
                <w:b/>
                <w:bCs/>
                <w:color w:val="1A7A8A"/>
              </w:rPr>
              <w:t>7</w:t>
            </w:r>
            <w:r w:rsidR="00D53826">
              <w:rPr>
                <w:b/>
                <w:bCs/>
                <w:color w:val="1A7A8A"/>
              </w:rPr>
              <w:t xml:space="preserve">.  </w:t>
            </w:r>
            <w:r w:rsidR="00D53826">
              <w:rPr>
                <w:color w:val="222222"/>
              </w:rPr>
              <w:t>Carta de compromiso del candidato de mantener dedicación mínima de 26 horas semanales a I+D durante el nuevo período de membresía.</w:t>
            </w:r>
          </w:p>
          <w:p w:rsidR="00D53826" w:rsidP="002C4FFE" w:rsidRDefault="00D53826" w14:paraId="622F11AD" w14:textId="77777777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Ver modelo disponible en el portal de la SENACYT.</w:t>
            </w:r>
          </w:p>
        </w:tc>
        <w:tc>
          <w:tcPr>
            <w:tcW w:w="1679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53826" w:rsidP="00D53826" w:rsidRDefault="00D53826" w14:paraId="42C61627" w14:textId="77777777"/>
        </w:tc>
      </w:tr>
      <w:tr w:rsidR="00D53826" w:rsidTr="007E44EA" w14:paraId="76F407E7" w14:textId="77777777">
        <w:tc>
          <w:tcPr>
            <w:tcW w:w="527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53826" w:rsidP="00D53826" w:rsidRDefault="00D53826" w14:paraId="4F0017C4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54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53826" w:rsidP="00D53826" w:rsidRDefault="007E44EA" w14:paraId="519C9B4F" w14:textId="5F9DD0E4">
            <w:r>
              <w:rPr>
                <w:b/>
                <w:bCs/>
                <w:color w:val="1A7A8A"/>
              </w:rPr>
              <w:t>8</w:t>
            </w:r>
            <w:r w:rsidR="00D53826">
              <w:rPr>
                <w:b/>
                <w:bCs/>
                <w:color w:val="1A7A8A"/>
              </w:rPr>
              <w:t xml:space="preserve">.  </w:t>
            </w:r>
            <w:r w:rsidR="00D53826">
              <w:rPr>
                <w:color w:val="222222"/>
              </w:rPr>
              <w:t>Declaración jurada debidamente completada y firmada.</w:t>
            </w:r>
          </w:p>
        </w:tc>
        <w:tc>
          <w:tcPr>
            <w:tcW w:w="1679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53826" w:rsidP="00D53826" w:rsidRDefault="00D53826" w14:paraId="7FFF0F1F" w14:textId="77777777"/>
        </w:tc>
      </w:tr>
    </w:tbl>
    <w:p w:rsidR="00700A03" w:rsidRDefault="00700A03" w14:paraId="7DE096E9" w14:textId="77777777">
      <w:pPr>
        <w:spacing w:after="100"/>
      </w:pPr>
    </w:p>
    <w:p w:rsidR="002C4FFE" w:rsidRDefault="002C4FFE" w14:paraId="6157B5DA" w14:textId="77777777">
      <w:pPr>
        <w:spacing w:after="10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0A03" w14:paraId="25934819" w14:textId="77777777">
        <w:tc>
          <w:tcPr>
            <w:tcW w:w="936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1A7A8A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700A03" w:rsidRDefault="0097280E" w14:paraId="2C0A6361" w14:textId="77777777"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BLOQUE B — Evidencia de productividad científica y tecnológica</w:t>
            </w:r>
          </w:p>
        </w:tc>
      </w:tr>
    </w:tbl>
    <w:p w:rsidR="00700A03" w:rsidRDefault="00700A03" w14:paraId="1E41A1FA" w14:textId="77777777">
      <w:pPr>
        <w:spacing w:after="20"/>
      </w:pPr>
    </w:p>
    <w:p w:rsidR="002C4FFE" w:rsidP="002C4FFE" w:rsidRDefault="0097280E" w14:paraId="1B983061" w14:textId="77777777">
      <w:pPr>
        <w:spacing w:after="60"/>
        <w:jc w:val="both"/>
        <w:rPr>
          <w:color w:val="333333"/>
          <w:sz w:val="19"/>
          <w:szCs w:val="19"/>
        </w:rPr>
      </w:pPr>
      <w:r>
        <w:rPr>
          <w:color w:val="333333"/>
          <w:sz w:val="19"/>
          <w:szCs w:val="19"/>
        </w:rPr>
        <w:t xml:space="preserve">Presente la evidencia respaldatoria de cada producto listado en el formulario de solicitud, siguiendo el orden cronológico descendente (más reciente al más antiguo). </w:t>
      </w:r>
    </w:p>
    <w:p w:rsidRPr="002C4FFE" w:rsidR="00700A03" w:rsidP="002C4FFE" w:rsidRDefault="0097280E" w14:paraId="56EFC4D1" w14:textId="361D42CB">
      <w:pPr>
        <w:spacing w:after="60"/>
        <w:jc w:val="both"/>
        <w:rPr>
          <w:b/>
          <w:bCs/>
          <w:i/>
          <w:iCs/>
          <w:u w:val="single"/>
        </w:rPr>
      </w:pPr>
      <w:r w:rsidRPr="002C4FFE">
        <w:rPr>
          <w:b/>
          <w:bCs/>
          <w:i/>
          <w:iCs/>
          <w:color w:val="333333"/>
          <w:sz w:val="19"/>
          <w:szCs w:val="19"/>
          <w:u w:val="single"/>
        </w:rPr>
        <w:t>Para aspirantes a permanencia en la misma categoría, incluya solo los productos del período de evaluación. Para ascenso, incluya toda la trayectoria.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"/>
        <w:gridCol w:w="7154"/>
        <w:gridCol w:w="1679"/>
      </w:tblGrid>
      <w:tr w:rsidR="00700A03" w14:paraId="6956EF20" w14:textId="77777777">
        <w:trPr>
          <w:tblHeader/>
        </w:trPr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475E6D54" w14:textId="77777777">
            <w:pPr>
              <w:jc w:val="center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0C94FC78" w14:textId="77777777">
            <w:r>
              <w:rPr>
                <w:b/>
                <w:bCs/>
                <w:color w:val="FFFFFF"/>
              </w:rPr>
              <w:t>Documento / Evidencia requerida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4AA64FF9" w14:textId="77777777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N.°</w:t>
            </w:r>
            <w:proofErr w:type="spellEnd"/>
            <w:r>
              <w:rPr>
                <w:b/>
                <w:bCs/>
                <w:color w:val="FFFFFF"/>
              </w:rPr>
              <w:t xml:space="preserve"> de página</w:t>
            </w:r>
          </w:p>
        </w:tc>
      </w:tr>
      <w:tr w:rsidR="00700A03" w14:paraId="48597E58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8F4F6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47209F80" w14:textId="77777777"/>
        </w:tc>
        <w:tc>
          <w:tcPr>
            <w:tcW w:w="8840" w:type="dxa"/>
            <w:gridSpan w:val="2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8F4F6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4993DB86" w14:textId="77777777">
            <w:r>
              <w:rPr>
                <w:b/>
                <w:bCs/>
                <w:i/>
                <w:iCs/>
                <w:color w:val="1A7A8A"/>
                <w:sz w:val="19"/>
                <w:szCs w:val="19"/>
              </w:rPr>
              <w:t>Criterios cuantitativos</w:t>
            </w:r>
          </w:p>
        </w:tc>
      </w:tr>
      <w:tr w:rsidR="00700A03" w14:paraId="422DB541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2C50C791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3204D819" w14:textId="77777777">
            <w:r>
              <w:rPr>
                <w:b/>
                <w:bCs/>
                <w:color w:val="1A7A8A"/>
              </w:rPr>
              <w:t xml:space="preserve">B1.  </w:t>
            </w:r>
            <w:r>
              <w:rPr>
                <w:color w:val="222222"/>
              </w:rPr>
              <w:t>Artículos en revistas indexadas JCR o Scopus.</w:t>
            </w:r>
          </w:p>
          <w:p w:rsidR="00700A03" w:rsidRDefault="0097280E" w14:paraId="7EE3096D" w14:textId="77777777">
            <w:pPr>
              <w:spacing w:before="40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DOI activo (número o enlace). No se requiere adjuntar PDF del artículo ni constancias adicionales.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66ED8C56" w14:textId="77777777"/>
        </w:tc>
      </w:tr>
      <w:tr w:rsidR="00700A03" w14:paraId="43BCC829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6E8F5BAC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0CBCC641" w14:textId="77777777">
            <w:r>
              <w:rPr>
                <w:b/>
                <w:bCs/>
                <w:color w:val="1A7A8A"/>
              </w:rPr>
              <w:t xml:space="preserve">B2.  </w:t>
            </w:r>
            <w:r>
              <w:rPr>
                <w:color w:val="222222"/>
              </w:rPr>
              <w:t>Artículos en revistas indexadas no incluidas en JCR ni Scopus.</w:t>
            </w:r>
          </w:p>
          <w:p w:rsidR="00700A03" w:rsidRDefault="0097280E" w14:paraId="410E6D53" w14:textId="77777777">
            <w:pPr>
              <w:spacing w:before="40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DOI o URL permanente de la publicación con ISSN visible.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6184EE74" w14:textId="77777777"/>
        </w:tc>
      </w:tr>
      <w:tr w:rsidR="00700A03" w14:paraId="0F986AAF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3C579593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07120997" w14:textId="77777777">
            <w:r>
              <w:rPr>
                <w:b/>
                <w:bCs/>
                <w:color w:val="1A7A8A"/>
              </w:rPr>
              <w:t xml:space="preserve">B3.  </w:t>
            </w:r>
            <w:r>
              <w:rPr>
                <w:color w:val="222222"/>
              </w:rPr>
              <w:t>Libros de investigación.</w:t>
            </w:r>
          </w:p>
          <w:p w:rsidR="00700A03" w:rsidRDefault="0097280E" w14:paraId="5A068985" w14:textId="77777777">
            <w:pPr>
              <w:spacing w:before="40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copia de portada e índice (PDF) con ISBN.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47D69ED7" w14:textId="77777777"/>
        </w:tc>
      </w:tr>
      <w:tr w:rsidR="00700A03" w14:paraId="2F60759B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6541877A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1DF72D3D" w14:textId="77777777">
            <w:r>
              <w:rPr>
                <w:b/>
                <w:bCs/>
                <w:color w:val="1A7A8A"/>
              </w:rPr>
              <w:t xml:space="preserve">B4.  </w:t>
            </w:r>
            <w:r>
              <w:rPr>
                <w:color w:val="222222"/>
              </w:rPr>
              <w:t>Capítulos de libro.</w:t>
            </w:r>
          </w:p>
          <w:p w:rsidR="00700A03" w:rsidRDefault="0097280E" w14:paraId="2E8F2F70" w14:textId="77777777">
            <w:pPr>
              <w:spacing w:before="40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copia de portada del libro e índice donde aparezca el capítulo, con ISBN.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461BB0F5" w14:textId="77777777"/>
        </w:tc>
      </w:tr>
      <w:tr w:rsidR="00700A03" w14:paraId="1736A903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228C838B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039F22DF" w14:textId="77777777">
            <w:r>
              <w:rPr>
                <w:b/>
                <w:bCs/>
                <w:color w:val="1A7A8A"/>
              </w:rPr>
              <w:t xml:space="preserve">B5.  </w:t>
            </w:r>
            <w:r>
              <w:rPr>
                <w:color w:val="222222"/>
              </w:rPr>
              <w:t>Patentes, desarrollos tecnológicos y transferencias tecnológicas.</w:t>
            </w:r>
          </w:p>
          <w:p w:rsidR="00700A03" w:rsidRDefault="0097280E" w14:paraId="0B098168" w14:textId="77777777">
            <w:pPr>
              <w:spacing w:before="40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certificado de registro emitido por autoridad nacional o internacional competente, con demostración de aplicación (carta de usuarios o citas bibliográficas).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06B635B2" w14:textId="77777777"/>
        </w:tc>
      </w:tr>
      <w:tr w:rsidR="00700A03" w14:paraId="55AF0482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26FE862C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0D6E14AA" w14:textId="77777777">
            <w:r>
              <w:rPr>
                <w:b/>
                <w:bCs/>
                <w:color w:val="1A7A8A"/>
              </w:rPr>
              <w:t xml:space="preserve">B6.  </w:t>
            </w:r>
            <w:r>
              <w:rPr>
                <w:color w:val="222222"/>
              </w:rPr>
              <w:t>Formación de recursos humanos — tesis dirigidas.</w:t>
            </w:r>
          </w:p>
          <w:p w:rsidR="00700A03" w:rsidRDefault="0097280E" w14:paraId="531B6698" w14:textId="77777777">
            <w:pPr>
              <w:spacing w:before="40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constancia de participación emitida por la institución académica correspondiente (una constancia por tesis). Indicar nivel: licenciatura, maestría o doctorado.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5D3BAED5" w14:textId="77777777"/>
        </w:tc>
      </w:tr>
    </w:tbl>
    <w:p w:rsidR="00C22F37" w:rsidRDefault="00C22F37" w14:paraId="134881C8" w14:textId="77777777">
      <w:pPr>
        <w:spacing w:after="10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0A03" w14:paraId="04E68410" w14:textId="77777777">
        <w:tc>
          <w:tcPr>
            <w:tcW w:w="936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B8860B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="00700A03" w:rsidRDefault="0097280E" w14:paraId="10576C68" w14:textId="77777777">
            <w:r>
              <w:rPr>
                <w:b/>
                <w:bCs/>
                <w:color w:val="FFFFFF"/>
                <w:sz w:val="22"/>
                <w:szCs w:val="22"/>
              </w:rPr>
              <w:t>BLOQUE C — Evidencias de criterios cualitativos</w:t>
            </w:r>
          </w:p>
        </w:tc>
      </w:tr>
    </w:tbl>
    <w:p w:rsidR="00700A03" w:rsidRDefault="00700A03" w14:paraId="1A6508B8" w14:textId="77777777">
      <w:pPr>
        <w:spacing w:after="20"/>
      </w:pPr>
    </w:p>
    <w:p w:rsidR="002C4FFE" w:rsidP="0013526C" w:rsidRDefault="0097280E" w14:paraId="025C9DC5" w14:textId="77777777">
      <w:pPr>
        <w:spacing w:after="60"/>
        <w:jc w:val="both"/>
        <w:rPr>
          <w:color w:val="333333"/>
          <w:sz w:val="19"/>
          <w:szCs w:val="19"/>
        </w:rPr>
      </w:pPr>
      <w:r>
        <w:rPr>
          <w:color w:val="333333"/>
          <w:sz w:val="19"/>
          <w:szCs w:val="19"/>
        </w:rPr>
        <w:t xml:space="preserve">Marque y presente únicamente las evidencias que correspondan al candidato. No es obligatorio presentar todos los ítems: el Reglamento exige cumplir un mínimo del total de criterios cualitativos según la categoría solicitada (ver Criterios Internos de Evaluación). </w:t>
      </w:r>
    </w:p>
    <w:p w:rsidRPr="002C4FFE" w:rsidR="00700A03" w:rsidP="0013526C" w:rsidRDefault="0097280E" w14:paraId="310C4972" w14:textId="7B1C28F8">
      <w:pPr>
        <w:spacing w:after="60"/>
        <w:jc w:val="both"/>
        <w:rPr>
          <w:b/>
          <w:bCs/>
          <w:i/>
          <w:iCs/>
          <w:u w:val="single"/>
        </w:rPr>
      </w:pPr>
      <w:r w:rsidRPr="002C4FFE">
        <w:rPr>
          <w:b/>
          <w:bCs/>
          <w:i/>
          <w:iCs/>
          <w:color w:val="333333"/>
          <w:sz w:val="19"/>
          <w:szCs w:val="19"/>
          <w:u w:val="single"/>
        </w:rPr>
        <w:t>Período de referencia: el de evaluación para permanencia; trayectoria completa para ascenso.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"/>
        <w:gridCol w:w="7154"/>
        <w:gridCol w:w="1679"/>
      </w:tblGrid>
      <w:tr w:rsidR="00700A03" w14:paraId="1499A95F" w14:textId="77777777">
        <w:trPr>
          <w:tblHeader/>
        </w:trPr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3F6A62A5" w14:textId="77777777">
            <w:pPr>
              <w:jc w:val="center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6F5731AD" w14:textId="77777777">
            <w:r>
              <w:rPr>
                <w:b/>
                <w:bCs/>
                <w:color w:val="FFFFFF"/>
              </w:rPr>
              <w:t>Documento / Evidencia requerida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7F199C9A" w14:textId="77777777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N.°</w:t>
            </w:r>
            <w:proofErr w:type="spellEnd"/>
            <w:r>
              <w:rPr>
                <w:b/>
                <w:bCs/>
                <w:color w:val="FFFFFF"/>
              </w:rPr>
              <w:t xml:space="preserve"> de página</w:t>
            </w:r>
          </w:p>
        </w:tc>
      </w:tr>
      <w:tr w:rsidR="00700A03" w14:paraId="25D423FF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66036ADD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2C2799D2" w14:textId="77777777">
            <w:r>
              <w:rPr>
                <w:b/>
                <w:bCs/>
                <w:color w:val="1A7A8A"/>
              </w:rPr>
              <w:t xml:space="preserve">C1.  </w:t>
            </w:r>
            <w:r>
              <w:rPr>
                <w:color w:val="222222"/>
              </w:rPr>
              <w:t>Participación en actividades docentes.</w:t>
            </w:r>
          </w:p>
          <w:p w:rsidR="00700A03" w:rsidP="0013526C" w:rsidRDefault="0097280E" w14:paraId="0644D899" w14:textId="77777777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constancias o certificados de cursos o talleres impartidos a nivel universitario (licenciatura, maestría o doctorado), generación de programas de posgrado, o dirección de grupos de investigación.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1A3607C1" w14:textId="77777777"/>
        </w:tc>
      </w:tr>
      <w:tr w:rsidR="00700A03" w14:paraId="18894709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5675BFE8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7E50120D" w14:textId="77777777">
            <w:r>
              <w:rPr>
                <w:b/>
                <w:bCs/>
                <w:color w:val="1A7A8A"/>
              </w:rPr>
              <w:t xml:space="preserve">C2.  </w:t>
            </w:r>
            <w:r>
              <w:rPr>
                <w:color w:val="222222"/>
              </w:rPr>
              <w:t>Divulgación de la ciencia a nivel nacional e internacional.</w:t>
            </w:r>
          </w:p>
          <w:p w:rsidR="00700A03" w:rsidP="0013526C" w:rsidRDefault="0097280E" w14:paraId="60D176B4" w14:textId="77777777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recortes, enlaces, constancias o cualquier material que acredite artículos de prensa, entrevistas, programas audiovisuales, conferencias públicas, páginas web, blogs u otras actividades de comunicación científica a públicos no especializados.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5EC3CC81" w14:textId="77777777"/>
        </w:tc>
      </w:tr>
      <w:tr w:rsidR="00700A03" w14:paraId="06177F62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6576D366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1A98D390" w14:textId="77777777">
            <w:r>
              <w:rPr>
                <w:b/>
                <w:bCs/>
                <w:color w:val="1A7A8A"/>
              </w:rPr>
              <w:t xml:space="preserve">C3.  </w:t>
            </w:r>
            <w:r>
              <w:rPr>
                <w:color w:val="222222"/>
              </w:rPr>
              <w:t>Calidad, impacto y trascendencia de los productos de investigación.</w:t>
            </w:r>
          </w:p>
          <w:p w:rsidR="00700A03" w:rsidP="0013526C" w:rsidRDefault="0097280E" w14:paraId="73F8F72D" w14:textId="77777777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 xml:space="preserve">Evidencia: indicadores bibliométricos (factor de impacto JCR, cuartil </w:t>
            </w:r>
            <w:proofErr w:type="spellStart"/>
            <w:r>
              <w:rPr>
                <w:i/>
                <w:iCs/>
                <w:color w:val="777777"/>
                <w:sz w:val="18"/>
                <w:szCs w:val="18"/>
              </w:rPr>
              <w:t>SCImago</w:t>
            </w:r>
            <w:proofErr w:type="spellEnd"/>
            <w:r>
              <w:rPr>
                <w:i/>
                <w:iCs/>
                <w:color w:val="777777"/>
                <w:sz w:val="18"/>
                <w:szCs w:val="18"/>
              </w:rPr>
              <w:t>, h-</w:t>
            </w:r>
            <w:proofErr w:type="spellStart"/>
            <w:r>
              <w:rPr>
                <w:i/>
                <w:iCs/>
                <w:color w:val="777777"/>
                <w:sz w:val="18"/>
                <w:szCs w:val="18"/>
              </w:rPr>
              <w:t>index</w:t>
            </w:r>
            <w:proofErr w:type="spellEnd"/>
            <w:r>
              <w:rPr>
                <w:i/>
                <w:iCs/>
                <w:color w:val="777777"/>
                <w:sz w:val="18"/>
                <w:szCs w:val="18"/>
              </w:rPr>
              <w:t>) o documentos que demuestren la incorporación de resultados de investigación en normas, políticas o reglamentos nacionales o internacionales. Esta evidencia generalmente se desprende de los productos del Bloque B.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312F7E92" w14:textId="77777777"/>
        </w:tc>
      </w:tr>
      <w:tr w:rsidR="00700A03" w14:paraId="55B4472D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4E7E8BFF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lastRenderedPageBreak/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67CD94B8" w14:textId="77777777">
            <w:r>
              <w:rPr>
                <w:b/>
                <w:bCs/>
                <w:color w:val="1A7A8A"/>
              </w:rPr>
              <w:t xml:space="preserve">C4.  </w:t>
            </w:r>
            <w:r>
              <w:rPr>
                <w:color w:val="222222"/>
              </w:rPr>
              <w:t>Obtención de financiamiento para I+D.</w:t>
            </w:r>
          </w:p>
          <w:p w:rsidR="00700A03" w:rsidP="0013526C" w:rsidRDefault="0097280E" w14:paraId="54CF43F0" w14:textId="77777777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carta o resolución de adjudicación del proyecto (si no fue incluida en el Bloque B como producto de I+D).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2E6E3A03" w14:textId="77777777"/>
        </w:tc>
      </w:tr>
      <w:tr w:rsidR="00700A03" w14:paraId="7A59AD2A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001B6B22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36E9AC67" w14:textId="77777777">
            <w:r>
              <w:rPr>
                <w:b/>
                <w:bCs/>
                <w:color w:val="1A7A8A"/>
              </w:rPr>
              <w:t xml:space="preserve">C5.  </w:t>
            </w:r>
            <w:r>
              <w:rPr>
                <w:color w:val="222222"/>
              </w:rPr>
              <w:t>Liderazgo y reconocimiento en la comunidad científica internacional.</w:t>
            </w:r>
          </w:p>
          <w:p w:rsidR="00700A03" w:rsidP="0013526C" w:rsidRDefault="0097280E" w14:paraId="3D87B5F9" w14:textId="77777777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invitaciones a conferencias magistrales, membresías en comités editoriales o de evaluación de revistas JCR/Scopus, participación en comités organizadores de congresos internacionales, estancias en universidades extranjeras, dirección de tesis en universidades del exterior u otras evidencias pertinentes.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1A5CEF6B" w14:textId="77777777"/>
        </w:tc>
      </w:tr>
      <w:tr w:rsidR="00700A03" w14:paraId="7E050B29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5D552788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26DA6F3D" w14:textId="77777777">
            <w:r>
              <w:rPr>
                <w:b/>
                <w:bCs/>
                <w:color w:val="1A7A8A"/>
              </w:rPr>
              <w:t xml:space="preserve">C6.  </w:t>
            </w:r>
            <w:r>
              <w:rPr>
                <w:color w:val="222222"/>
              </w:rPr>
              <w:t>Otras publicaciones científicas y técnicas no incluidas en los criterios cuantitativos del Bloque B.</w:t>
            </w:r>
          </w:p>
          <w:p w:rsidR="00700A03" w:rsidP="0013526C" w:rsidRDefault="0097280E" w14:paraId="24EA410B" w14:textId="77777777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 xml:space="preserve">Evidencia según el tipo de producto: (a) Artículos en revistas indexadas no incluidas en JCR ni Scopus: DOI o URL permanente con ISSN visible. (b) Libros y capítulos de libros: portada + índice en PDF con ISBN. (c) Policy </w:t>
            </w:r>
            <w:proofErr w:type="spellStart"/>
            <w:r>
              <w:rPr>
                <w:i/>
                <w:iCs/>
                <w:color w:val="777777"/>
                <w:sz w:val="18"/>
                <w:szCs w:val="18"/>
              </w:rPr>
              <w:t>briefs</w:t>
            </w:r>
            <w:proofErr w:type="spellEnd"/>
            <w:r>
              <w:rPr>
                <w:i/>
                <w:iCs/>
                <w:color w:val="777777"/>
                <w:sz w:val="18"/>
                <w:szCs w:val="18"/>
              </w:rPr>
              <w:t xml:space="preserve"> y documentos de política: copia del documento publicado con datos de la entidad emisora, fecha y DOI o URL institucional permanente. (d) Informes técnicos y reportes científicos: copia del informe con datos de la entidad </w:t>
            </w:r>
            <w:proofErr w:type="spellStart"/>
            <w:r>
              <w:rPr>
                <w:i/>
                <w:iCs/>
                <w:color w:val="777777"/>
                <w:sz w:val="18"/>
                <w:szCs w:val="18"/>
              </w:rPr>
              <w:t>comisionante</w:t>
            </w:r>
            <w:proofErr w:type="spellEnd"/>
            <w:r>
              <w:rPr>
                <w:i/>
                <w:iCs/>
                <w:color w:val="777777"/>
                <w:sz w:val="18"/>
                <w:szCs w:val="18"/>
              </w:rPr>
              <w:t xml:space="preserve"> o financiadora, fecha y referencia de publicación. (e) Manuales o guías de laboratorio: copia certificada por la unidad académica correspondiente. (f) Memorias de congresos con arbitraje: copia de la contribución publicada con referencia del evento y DOI o ISBN. No se incluyen en este ítem los resúmenes o pósteres sin proceso de revisión formal.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EEF2F7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49CDFA38" w14:textId="77777777"/>
        </w:tc>
      </w:tr>
      <w:tr w:rsidR="00700A03" w14:paraId="3F694210" w14:textId="77777777">
        <w:tc>
          <w:tcPr>
            <w:tcW w:w="52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700A03" w:rsidRDefault="0097280E" w14:paraId="228A156A" w14:textId="77777777">
            <w:pPr>
              <w:jc w:val="center"/>
            </w:pPr>
            <w:r>
              <w:rPr>
                <w:color w:val="1A7A8A"/>
                <w:sz w:val="24"/>
                <w:szCs w:val="24"/>
              </w:rPr>
              <w:t>☐</w:t>
            </w:r>
          </w:p>
        </w:tc>
        <w:tc>
          <w:tcPr>
            <w:tcW w:w="716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97280E" w14:paraId="26643E2E" w14:textId="77777777">
            <w:r>
              <w:rPr>
                <w:b/>
                <w:bCs/>
                <w:color w:val="1A7A8A"/>
              </w:rPr>
              <w:t xml:space="preserve">C7.  </w:t>
            </w:r>
            <w:r>
              <w:rPr>
                <w:color w:val="222222"/>
              </w:rPr>
              <w:t>Participación en programas, actividades e iniciativas nacionales para la promoción de la ciencia.</w:t>
            </w:r>
          </w:p>
          <w:p w:rsidR="00700A03" w:rsidP="0013526C" w:rsidRDefault="0097280E" w14:paraId="6EB226CD" w14:textId="77777777">
            <w:pPr>
              <w:spacing w:before="40"/>
              <w:jc w:val="both"/>
            </w:pPr>
            <w:r>
              <w:rPr>
                <w:i/>
                <w:iCs/>
                <w:color w:val="777777"/>
                <w:sz w:val="18"/>
                <w:szCs w:val="18"/>
              </w:rPr>
              <w:t>Evidencia: constancia de participación emitida por la entidad organizadora (SENACYT u otras instituciones nacionales). Incluye: comités de evaluación, campamentos juveniles, ferias científicas, clubes de ciencia, foros sectoriales, etc.</w:t>
            </w:r>
          </w:p>
        </w:tc>
        <w:tc>
          <w:tcPr>
            <w:tcW w:w="1680" w:type="dxa"/>
            <w:tcBorders>
              <w:top w:val="single" w:color="CCDDEE" w:sz="4" w:space="0"/>
              <w:left w:val="single" w:color="CCDDEE" w:sz="4" w:space="0"/>
              <w:bottom w:val="single" w:color="CCDDEE" w:sz="4" w:space="0"/>
              <w:right w:val="single" w:color="CCDDEE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700A03" w:rsidRDefault="00700A03" w14:paraId="43877A3D" w14:textId="77777777"/>
        </w:tc>
      </w:tr>
    </w:tbl>
    <w:p w:rsidR="00700A03" w:rsidRDefault="00700A03" w14:paraId="441839BA" w14:textId="77777777">
      <w:pPr>
        <w:spacing w:after="100"/>
      </w:pP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00A03" w:rsidTr="47E516D6" w14:paraId="2E542826" w14:textId="77777777">
        <w:tc>
          <w:tcPr>
            <w:tcW w:w="9360" w:type="dxa"/>
            <w:tcBorders>
              <w:top w:val="single" w:color="1A3A5C" w:sz="8" w:space="0"/>
              <w:left w:val="none" w:color="FFFFFF" w:themeColor="background1" w:sz="0" w:space="0"/>
              <w:bottom w:val="single" w:color="1A3A5C" w:sz="8" w:space="0"/>
              <w:right w:val="none" w:color="FFFFFF" w:themeColor="background1" w:sz="0" w:space="0"/>
            </w:tcBorders>
            <w:shd w:val="clear" w:color="auto" w:fill="EEF2F7"/>
            <w:tcMar>
              <w:top w:w="120" w:type="dxa"/>
              <w:left w:w="240" w:type="dxa"/>
              <w:bottom w:w="120" w:type="dxa"/>
              <w:right w:w="240" w:type="dxa"/>
            </w:tcMar>
          </w:tcPr>
          <w:p w:rsidR="00700A03" w:rsidRDefault="0097280E" w14:paraId="706B6D35" w14:textId="77777777">
            <w:r>
              <w:rPr>
                <w:b/>
                <w:bCs/>
                <w:color w:val="1A3A5C"/>
              </w:rPr>
              <w:t>Nota importante sobre la veracidad de la información</w:t>
            </w:r>
          </w:p>
          <w:p w:rsidR="00700A03" w:rsidP="0013526C" w:rsidRDefault="0097280E" w14:paraId="644985E2" w14:textId="767188AD">
            <w:pPr>
              <w:spacing w:before="60"/>
              <w:jc w:val="both"/>
            </w:pPr>
            <w:r>
              <w:rPr>
                <w:color w:val="333333"/>
                <w:sz w:val="19"/>
                <w:szCs w:val="19"/>
              </w:rPr>
              <w:t>Toda la información presentada al SNI deberá ser verídica y comprobable (Art. 62 del Reglamento del SNI). La falta de veracidad o alteración de información faculta al Comité de Evaluación a recomendar al CDN el no ingreso del candidato y podrá derivar en sanciones conforme al Código de Ética del SNI.</w:t>
            </w:r>
          </w:p>
          <w:p w:rsidR="00700A03" w:rsidRDefault="0097280E" w14:paraId="73A22436" w14:textId="586355C6">
            <w:pPr>
              <w:spacing w:before="60"/>
            </w:pPr>
            <w:r w:rsidRPr="47E516D6" w:rsidR="7538242E">
              <w:rPr>
                <w:color w:val="1A7A8A"/>
                <w:sz w:val="19"/>
                <w:szCs w:val="19"/>
              </w:rPr>
              <w:t xml:space="preserve">Para consultas sobre el proceso de solicitud, comuníquese con la Secretaría Técnica del SNI: </w:t>
            </w:r>
            <w:r w:rsidRPr="47E516D6" w:rsidR="095B53A2">
              <w:rPr>
                <w:color w:val="1A7A8A"/>
                <w:sz w:val="19"/>
                <w:szCs w:val="19"/>
              </w:rPr>
              <w:t>sni</w:t>
            </w:r>
            <w:r w:rsidRPr="47E516D6" w:rsidR="2DFB73A3">
              <w:rPr>
                <w:color w:val="1A7A8A"/>
                <w:sz w:val="19"/>
                <w:szCs w:val="19"/>
              </w:rPr>
              <w:t>3</w:t>
            </w:r>
            <w:r w:rsidRPr="47E516D6" w:rsidR="095B53A2">
              <w:rPr>
                <w:color w:val="1A7A8A"/>
                <w:sz w:val="19"/>
                <w:szCs w:val="19"/>
              </w:rPr>
              <w:t>r202</w:t>
            </w:r>
            <w:r w:rsidRPr="47E516D6" w:rsidR="1FF0E85D">
              <w:rPr>
                <w:color w:val="1A7A8A"/>
                <w:sz w:val="19"/>
                <w:szCs w:val="19"/>
              </w:rPr>
              <w:t>7</w:t>
            </w:r>
            <w:r w:rsidRPr="47E516D6" w:rsidR="7538242E">
              <w:rPr>
                <w:color w:val="1A7A8A"/>
                <w:sz w:val="19"/>
                <w:szCs w:val="19"/>
              </w:rPr>
              <w:t>@senacyt.gob.pa</w:t>
            </w:r>
          </w:p>
        </w:tc>
      </w:tr>
    </w:tbl>
    <w:p w:rsidR="00700A03" w:rsidRDefault="00700A03" w14:paraId="6D950F72" w14:textId="77777777">
      <w:pPr>
        <w:spacing w:after="60"/>
      </w:pPr>
    </w:p>
    <w:p w:rsidR="00700A03" w:rsidRDefault="0097280E" w14:paraId="0A7E79DC" w14:textId="0FAC0992">
      <w:pPr>
        <w:jc w:val="center"/>
      </w:pPr>
      <w:r>
        <w:rPr>
          <w:color w:val="AAAAAA"/>
          <w:sz w:val="17"/>
          <w:szCs w:val="17"/>
        </w:rPr>
        <w:t>SNI— Sistema Nacional de Investigación · SENACYT</w:t>
      </w:r>
    </w:p>
    <w:sectPr w:rsidR="00700A03" w:rsidSect="002C4FFE">
      <w:pgSz w:w="12240" w:h="15840" w:orient="portrait"/>
      <w:pgMar w:top="1080" w:right="1892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7A26"/>
    <w:multiLevelType w:val="hybridMultilevel"/>
    <w:tmpl w:val="A2CABC12"/>
    <w:lvl w:ilvl="0" w:tplc="754C7028">
      <w:start w:val="1"/>
      <w:numFmt w:val="bullet"/>
      <w:lvlText w:val="●"/>
      <w:lvlJc w:val="left"/>
      <w:pPr>
        <w:ind w:left="720" w:hanging="360"/>
      </w:pPr>
    </w:lvl>
    <w:lvl w:ilvl="1" w:tplc="2FB21952">
      <w:start w:val="1"/>
      <w:numFmt w:val="bullet"/>
      <w:lvlText w:val="○"/>
      <w:lvlJc w:val="left"/>
      <w:pPr>
        <w:ind w:left="1440" w:hanging="360"/>
      </w:pPr>
    </w:lvl>
    <w:lvl w:ilvl="2" w:tplc="D42C5350">
      <w:start w:val="1"/>
      <w:numFmt w:val="bullet"/>
      <w:lvlText w:val="■"/>
      <w:lvlJc w:val="left"/>
      <w:pPr>
        <w:ind w:left="2160" w:hanging="360"/>
      </w:pPr>
    </w:lvl>
    <w:lvl w:ilvl="3" w:tplc="BB7E526E">
      <w:start w:val="1"/>
      <w:numFmt w:val="bullet"/>
      <w:lvlText w:val="●"/>
      <w:lvlJc w:val="left"/>
      <w:pPr>
        <w:ind w:left="2880" w:hanging="360"/>
      </w:pPr>
    </w:lvl>
    <w:lvl w:ilvl="4" w:tplc="96082E32">
      <w:start w:val="1"/>
      <w:numFmt w:val="bullet"/>
      <w:lvlText w:val="○"/>
      <w:lvlJc w:val="left"/>
      <w:pPr>
        <w:ind w:left="3600" w:hanging="360"/>
      </w:pPr>
    </w:lvl>
    <w:lvl w:ilvl="5" w:tplc="8B18B5C4">
      <w:start w:val="1"/>
      <w:numFmt w:val="bullet"/>
      <w:lvlText w:val="■"/>
      <w:lvlJc w:val="left"/>
      <w:pPr>
        <w:ind w:left="4320" w:hanging="360"/>
      </w:pPr>
    </w:lvl>
    <w:lvl w:ilvl="6" w:tplc="A456F944">
      <w:start w:val="1"/>
      <w:numFmt w:val="bullet"/>
      <w:lvlText w:val="●"/>
      <w:lvlJc w:val="left"/>
      <w:pPr>
        <w:ind w:left="5040" w:hanging="360"/>
      </w:pPr>
    </w:lvl>
    <w:lvl w:ilvl="7" w:tplc="6506F7BE">
      <w:start w:val="1"/>
      <w:numFmt w:val="bullet"/>
      <w:lvlText w:val="●"/>
      <w:lvlJc w:val="left"/>
      <w:pPr>
        <w:ind w:left="5760" w:hanging="360"/>
      </w:pPr>
    </w:lvl>
    <w:lvl w:ilvl="8" w:tplc="C26AD336">
      <w:start w:val="1"/>
      <w:numFmt w:val="bullet"/>
      <w:lvlText w:val="●"/>
      <w:lvlJc w:val="left"/>
      <w:pPr>
        <w:ind w:left="6480" w:hanging="360"/>
      </w:pPr>
    </w:lvl>
  </w:abstractNum>
  <w:num w:numId="1" w16cid:durableId="19304589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A03"/>
    <w:rsid w:val="0013526C"/>
    <w:rsid w:val="001B5E79"/>
    <w:rsid w:val="002C4FFE"/>
    <w:rsid w:val="00351F82"/>
    <w:rsid w:val="00482AB3"/>
    <w:rsid w:val="006E2097"/>
    <w:rsid w:val="00700A03"/>
    <w:rsid w:val="007820E3"/>
    <w:rsid w:val="00784E92"/>
    <w:rsid w:val="007E44EA"/>
    <w:rsid w:val="0097280E"/>
    <w:rsid w:val="00B2763E"/>
    <w:rsid w:val="00B82ED1"/>
    <w:rsid w:val="00C22F37"/>
    <w:rsid w:val="00D53826"/>
    <w:rsid w:val="00DD26EA"/>
    <w:rsid w:val="00F130B8"/>
    <w:rsid w:val="00FC49E8"/>
    <w:rsid w:val="095B53A2"/>
    <w:rsid w:val="1FF0E85D"/>
    <w:rsid w:val="2A31B3C4"/>
    <w:rsid w:val="2DFB73A3"/>
    <w:rsid w:val="47E516D6"/>
    <w:rsid w:val="7538242E"/>
    <w:rsid w:val="7BB7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C4E67"/>
  <w15:docId w15:val="{915826F9-9B4B-42A0-822B-5553EBC0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lang w:val="es-PA" w:eastAsia="es-P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styleId="Fuerte1" w:customStyle="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styleId="TextonotapieCar" w:customStyle="1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styleId="TextonotaalfinalCar" w:customStyle="1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Rosa Caceres</lastModifiedBy>
  <revision>12</revision>
  <lastPrinted>2026-05-29T15:43:00.0000000Z</lastPrinted>
  <dcterms:created xsi:type="dcterms:W3CDTF">2026-05-29T19:57:00.0000000Z</dcterms:created>
  <dcterms:modified xsi:type="dcterms:W3CDTF">2026-08-27T15:12:53.9905264Z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3f94c5-04bf-4cfb-b9dd-e9293ab34a61_Enabled">
    <vt:lpwstr>true</vt:lpwstr>
  </property>
  <property fmtid="{D5CDD505-2E9C-101B-9397-08002B2CF9AE}" pid="3" name="MSIP_Label_173f94c5-04bf-4cfb-b9dd-e9293ab34a61_SetDate">
    <vt:lpwstr>2026-05-28T20:44:45Z</vt:lpwstr>
  </property>
  <property fmtid="{D5CDD505-2E9C-101B-9397-08002B2CF9AE}" pid="4" name="MSIP_Label_173f94c5-04bf-4cfb-b9dd-e9293ab34a61_Method">
    <vt:lpwstr>Standard</vt:lpwstr>
  </property>
  <property fmtid="{D5CDD505-2E9C-101B-9397-08002B2CF9AE}" pid="5" name="MSIP_Label_173f94c5-04bf-4cfb-b9dd-e9293ab34a61_Name">
    <vt:lpwstr>defa4170-0d19-0005-0004-bc88714345d2</vt:lpwstr>
  </property>
  <property fmtid="{D5CDD505-2E9C-101B-9397-08002B2CF9AE}" pid="6" name="MSIP_Label_173f94c5-04bf-4cfb-b9dd-e9293ab34a61_SiteId">
    <vt:lpwstr>38cdaf25-ec2b-48ad-ab41-f07423d5a1fc</vt:lpwstr>
  </property>
  <property fmtid="{D5CDD505-2E9C-101B-9397-08002B2CF9AE}" pid="7" name="MSIP_Label_173f94c5-04bf-4cfb-b9dd-e9293ab34a61_ActionId">
    <vt:lpwstr>258c9380-892d-4609-8c06-688df63756cf</vt:lpwstr>
  </property>
  <property fmtid="{D5CDD505-2E9C-101B-9397-08002B2CF9AE}" pid="8" name="MSIP_Label_173f94c5-04bf-4cfb-b9dd-e9293ab34a61_ContentBits">
    <vt:lpwstr>0</vt:lpwstr>
  </property>
  <property fmtid="{D5CDD505-2E9C-101B-9397-08002B2CF9AE}" pid="9" name="MSIP_Label_173f94c5-04bf-4cfb-b9dd-e9293ab34a61_Tag">
    <vt:lpwstr>10, 3, 0, 1</vt:lpwstr>
  </property>
</Properties>
</file>