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2873070A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C30AA" w:rsidRPr="00FC30AA">
        <w:rPr>
          <w:rFonts w:ascii="Century Gothic" w:hAnsi="Century Gothic" w:cs="Tahoma"/>
          <w:b/>
          <w:color w:val="00B050"/>
        </w:rPr>
        <w:t>MAESTRÍA EN ÁREAS ESPECÍFICAS DEL CONOCIMIENTO – EMBAJADA DE FRANCI</w:t>
      </w:r>
      <w:r w:rsidR="004D3F34">
        <w:rPr>
          <w:rFonts w:ascii="Century Gothic" w:hAnsi="Century Gothic" w:cs="Tahoma"/>
          <w:b/>
          <w:color w:val="00B050"/>
        </w:rPr>
        <w:t xml:space="preserve">A </w:t>
      </w:r>
      <w:r w:rsidR="00057814">
        <w:rPr>
          <w:rFonts w:ascii="Century Gothic" w:hAnsi="Century Gothic" w:cs="Tahoma"/>
          <w:b/>
          <w:color w:val="00B050"/>
        </w:rPr>
        <w:t xml:space="preserve">RONDA II </w:t>
      </w:r>
      <w:r w:rsidR="004D3F34">
        <w:rPr>
          <w:rFonts w:ascii="Century Gothic" w:hAnsi="Century Gothic" w:cs="Tahoma"/>
          <w:b/>
          <w:color w:val="00B050"/>
        </w:rPr>
        <w:t>202</w:t>
      </w:r>
      <w:r w:rsidR="00632433">
        <w:rPr>
          <w:rFonts w:ascii="Century Gothic" w:hAnsi="Century Gothic" w:cs="Tahoma"/>
          <w:b/>
          <w:color w:val="00B050"/>
        </w:rPr>
        <w:t>2</w:t>
      </w:r>
      <w:r w:rsidR="00FC30AA">
        <w:rPr>
          <w:rFonts w:cs="Calibri"/>
          <w:b/>
          <w:color w:val="FFFFFF"/>
          <w:sz w:val="18"/>
          <w:szCs w:val="16"/>
        </w:rPr>
        <w:t xml:space="preserve">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454558CA" w14:textId="77777777" w:rsidTr="009C3B0C">
        <w:tc>
          <w:tcPr>
            <w:tcW w:w="3826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9C3B0C">
        <w:tc>
          <w:tcPr>
            <w:tcW w:w="3826" w:type="dxa"/>
          </w:tcPr>
          <w:p w14:paraId="106C1C7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9C3B0C">
        <w:tc>
          <w:tcPr>
            <w:tcW w:w="3826" w:type="dxa"/>
          </w:tcPr>
          <w:p w14:paraId="002F9C3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9C3B0C">
        <w:tc>
          <w:tcPr>
            <w:tcW w:w="3826" w:type="dxa"/>
          </w:tcPr>
          <w:p w14:paraId="28B5ADA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9C3B0C">
        <w:tc>
          <w:tcPr>
            <w:tcW w:w="3826" w:type="dxa"/>
          </w:tcPr>
          <w:p w14:paraId="57163CC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57814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77061"/>
    <w:rsid w:val="004A7BCA"/>
    <w:rsid w:val="004D3F34"/>
    <w:rsid w:val="005519F5"/>
    <w:rsid w:val="005862B3"/>
    <w:rsid w:val="0063243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11</cp:revision>
  <cp:lastPrinted>2019-05-28T15:27:00Z</cp:lastPrinted>
  <dcterms:created xsi:type="dcterms:W3CDTF">2016-09-09T15:49:00Z</dcterms:created>
  <dcterms:modified xsi:type="dcterms:W3CDTF">2022-07-29T15:11:00Z</dcterms:modified>
</cp:coreProperties>
</file>