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815"/>
      </w:tblGrid>
      <w:tr w:rsidR="00F226CF" w:rsidRPr="008A0E46" w14:paraId="186638E5" w14:textId="77777777" w:rsidTr="006D3D11"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  <w:hideMark/>
          </w:tcPr>
          <w:p w14:paraId="3435D190" w14:textId="77777777" w:rsidR="00F226CF" w:rsidRPr="00FB5E58" w:rsidRDefault="00F226CF" w:rsidP="00AD595C">
            <w:pPr>
              <w:jc w:val="center"/>
              <w:rPr>
                <w:b/>
                <w:sz w:val="20"/>
                <w:szCs w:val="20"/>
              </w:rPr>
            </w:pPr>
            <w:r w:rsidRPr="00FB5E58">
              <w:rPr>
                <w:b/>
                <w:sz w:val="20"/>
                <w:szCs w:val="20"/>
              </w:rPr>
              <w:t>FORMULARIO DE EVALUACIÓN DE PROPUESTA</w:t>
            </w:r>
          </w:p>
          <w:p w14:paraId="0FB54E6B" w14:textId="77777777" w:rsidR="00F226CF" w:rsidRPr="00FB5E58" w:rsidRDefault="00F226CF" w:rsidP="00AD595C">
            <w:pPr>
              <w:jc w:val="center"/>
              <w:rPr>
                <w:b/>
                <w:sz w:val="20"/>
                <w:szCs w:val="20"/>
              </w:rPr>
            </w:pPr>
            <w:r w:rsidRPr="00FB5E58">
              <w:rPr>
                <w:b/>
                <w:sz w:val="20"/>
                <w:szCs w:val="20"/>
              </w:rPr>
              <w:t>PROGRAMA DE INNOVACIÓN EMPRESARIAL</w:t>
            </w:r>
          </w:p>
          <w:p w14:paraId="398E0ED3" w14:textId="77777777" w:rsidR="00F226CF" w:rsidRPr="00FB5E58" w:rsidRDefault="00F226CF" w:rsidP="00AD595C">
            <w:pPr>
              <w:jc w:val="center"/>
              <w:rPr>
                <w:b/>
                <w:sz w:val="20"/>
                <w:szCs w:val="20"/>
              </w:rPr>
            </w:pPr>
            <w:r w:rsidRPr="00FB5E58">
              <w:rPr>
                <w:b/>
                <w:sz w:val="20"/>
                <w:szCs w:val="20"/>
              </w:rPr>
              <w:t xml:space="preserve">CONVOCATORIA PÚBLICA INNOVATEC PANAMA 2021 </w:t>
            </w:r>
          </w:p>
          <w:p w14:paraId="19DB9816" w14:textId="6B9A97C9" w:rsidR="00F226CF" w:rsidRPr="00FB5E58" w:rsidRDefault="00F226CF" w:rsidP="00AD595C">
            <w:pPr>
              <w:jc w:val="center"/>
              <w:rPr>
                <w:sz w:val="20"/>
                <w:szCs w:val="20"/>
              </w:rPr>
            </w:pPr>
            <w:r w:rsidRPr="00FB5E58">
              <w:rPr>
                <w:b/>
                <w:sz w:val="20"/>
                <w:szCs w:val="20"/>
              </w:rPr>
              <w:t>CATEGORÍA CAPITAL SEMILLA</w:t>
            </w:r>
          </w:p>
        </w:tc>
      </w:tr>
    </w:tbl>
    <w:p w14:paraId="24A165CF" w14:textId="77777777" w:rsidR="00F226CF" w:rsidRPr="008A0E46" w:rsidRDefault="00F226CF" w:rsidP="00F226CF">
      <w:pPr>
        <w:rPr>
          <w:sz w:val="20"/>
          <w:szCs w:val="20"/>
        </w:rPr>
      </w:pPr>
    </w:p>
    <w:p w14:paraId="01DFC0E3" w14:textId="215D59E0" w:rsidR="0083700F" w:rsidRPr="00FC770E" w:rsidRDefault="0083700F" w:rsidP="0083700F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20"/>
        </w:rPr>
        <w:t>OBJETIVO</w:t>
      </w:r>
      <w:r w:rsidRPr="00374D2E">
        <w:rPr>
          <w:rFonts w:cs="Calibri"/>
          <w:b/>
          <w:sz w:val="20"/>
          <w:szCs w:val="20"/>
        </w:rPr>
        <w:t xml:space="preserve">: </w:t>
      </w:r>
      <w:r w:rsidR="000F67C8" w:rsidRPr="000F67C8">
        <w:rPr>
          <w:rFonts w:cs="Calibri"/>
          <w:sz w:val="20"/>
          <w:szCs w:val="16"/>
        </w:rPr>
        <w:t>Apoyo económico no reembolsable con el objetivo de financiar proyectos innovadores con alto potencial de crecimiento y que busquen financiamiento a partir de la fase de puesta en marcha y validación de un plan de negocios y prototipo</w:t>
      </w:r>
      <w:r w:rsidRPr="00291C20">
        <w:rPr>
          <w:rFonts w:cs="Calibri"/>
          <w:sz w:val="20"/>
          <w:szCs w:val="16"/>
        </w:rPr>
        <w:t>.</w:t>
      </w:r>
    </w:p>
    <w:p w14:paraId="243D3402" w14:textId="77777777"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>Introducción de un nuevo, o significativamente mejorado, producto, proceso o servicio para el aumento de la productividad.  La innovación puede ser a nivel nacional o internacional.</w:t>
      </w:r>
    </w:p>
    <w:p w14:paraId="5B00F5A9" w14:textId="280061C9" w:rsidR="00374D2E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CAPITAL SEMILLA</w:t>
      </w:r>
      <w:r w:rsidRPr="00291C20">
        <w:rPr>
          <w:rFonts w:cs="Calibri"/>
          <w:sz w:val="20"/>
          <w:szCs w:val="16"/>
        </w:rPr>
        <w:t xml:space="preserve">: </w:t>
      </w:r>
      <w:r w:rsidR="00EE7817" w:rsidRPr="00EE7817">
        <w:rPr>
          <w:rFonts w:cs="Calibri"/>
          <w:sz w:val="20"/>
          <w:szCs w:val="16"/>
        </w:rPr>
        <w:t>Financiamiento para emprendimientos en su segunda fase.  En esta, ya existe un equipo de trabajo definido y dedicado al emprendimiento, así como un producto mínimo viable que ya puede ofrecerse a los clientes para su validación.  Esta fase, los emprendedores se dedican al desarrollo del producto, el proceso de testeo y la relación con el mercado</w:t>
      </w:r>
      <w:r w:rsidR="00317418">
        <w:rPr>
          <w:rFonts w:cs="Calibri"/>
          <w:sz w:val="20"/>
          <w:szCs w:val="16"/>
        </w:rPr>
        <w:t>.</w:t>
      </w:r>
    </w:p>
    <w:p w14:paraId="4EDD326E" w14:textId="77777777" w:rsidR="00291C20" w:rsidRP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5994"/>
      </w:tblGrid>
      <w:tr w:rsidR="006D6D7F" w:rsidRPr="00103ED9" w14:paraId="7AB6A5C8" w14:textId="77777777" w:rsidTr="00AD595C">
        <w:tc>
          <w:tcPr>
            <w:tcW w:w="8828" w:type="dxa"/>
            <w:gridSpan w:val="2"/>
            <w:shd w:val="clear" w:color="auto" w:fill="95B3D7" w:themeFill="accent1" w:themeFillTint="99"/>
          </w:tcPr>
          <w:p w14:paraId="72EC9FAD" w14:textId="77777777" w:rsidR="006D6D7F" w:rsidRPr="00E14322" w:rsidRDefault="006D6D7F" w:rsidP="00E14322">
            <w:pPr>
              <w:rPr>
                <w:b/>
                <w:bCs/>
                <w:sz w:val="20"/>
                <w:szCs w:val="20"/>
              </w:rPr>
            </w:pPr>
            <w:r w:rsidRPr="00E14322">
              <w:rPr>
                <w:b/>
                <w:bCs/>
                <w:sz w:val="20"/>
                <w:szCs w:val="20"/>
              </w:rPr>
              <w:t>INFORMACIÓN GENERAL DE LA PROPUESTA</w:t>
            </w:r>
          </w:p>
        </w:tc>
      </w:tr>
      <w:tr w:rsidR="006D6D7F" w:rsidRPr="00103ED9" w14:paraId="44B89BBA" w14:textId="77777777" w:rsidTr="00AD595C">
        <w:tc>
          <w:tcPr>
            <w:tcW w:w="2834" w:type="dxa"/>
          </w:tcPr>
          <w:p w14:paraId="4C02E643" w14:textId="77777777" w:rsidR="006D6D7F" w:rsidRPr="00892EE3" w:rsidRDefault="006D6D7F" w:rsidP="00AD595C">
            <w:pPr>
              <w:rPr>
                <w:sz w:val="20"/>
                <w:szCs w:val="20"/>
              </w:rPr>
            </w:pPr>
            <w:r w:rsidRPr="00892EE3">
              <w:rPr>
                <w:sz w:val="20"/>
                <w:szCs w:val="20"/>
              </w:rPr>
              <w:t>LÍDER DE LA PROPUESTA:</w:t>
            </w:r>
          </w:p>
        </w:tc>
        <w:tc>
          <w:tcPr>
            <w:tcW w:w="5994" w:type="dxa"/>
          </w:tcPr>
          <w:p w14:paraId="264874E1" w14:textId="77777777" w:rsidR="006D6D7F" w:rsidRPr="00103ED9" w:rsidRDefault="006D6D7F" w:rsidP="00AD595C">
            <w:pPr>
              <w:jc w:val="center"/>
              <w:rPr>
                <w:sz w:val="20"/>
                <w:szCs w:val="20"/>
              </w:rPr>
            </w:pPr>
          </w:p>
        </w:tc>
      </w:tr>
      <w:tr w:rsidR="006D6D7F" w:rsidRPr="00103ED9" w14:paraId="22C8518A" w14:textId="77777777" w:rsidTr="00AD595C">
        <w:tc>
          <w:tcPr>
            <w:tcW w:w="2834" w:type="dxa"/>
          </w:tcPr>
          <w:p w14:paraId="793B0D0D" w14:textId="77777777" w:rsidR="006D6D7F" w:rsidRPr="00A42AE9" w:rsidRDefault="006D6D7F" w:rsidP="00AD595C">
            <w:pPr>
              <w:rPr>
                <w:sz w:val="20"/>
                <w:szCs w:val="20"/>
              </w:rPr>
            </w:pPr>
            <w:r w:rsidRPr="00A42AE9">
              <w:rPr>
                <w:sz w:val="20"/>
                <w:szCs w:val="20"/>
              </w:rPr>
              <w:t>CÓDIGO DE LA PROPUESTA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6970ADCC" w14:textId="77777777" w:rsidR="006D6D7F" w:rsidRPr="00103ED9" w:rsidRDefault="006D6D7F" w:rsidP="00AD595C">
            <w:pPr>
              <w:jc w:val="center"/>
              <w:rPr>
                <w:sz w:val="20"/>
                <w:szCs w:val="20"/>
              </w:rPr>
            </w:pPr>
          </w:p>
        </w:tc>
      </w:tr>
      <w:tr w:rsidR="006D6D7F" w:rsidRPr="00103ED9" w14:paraId="5C520E7C" w14:textId="77777777" w:rsidTr="00AD595C">
        <w:tc>
          <w:tcPr>
            <w:tcW w:w="2834" w:type="dxa"/>
          </w:tcPr>
          <w:p w14:paraId="79ECDA38" w14:textId="77777777" w:rsidR="006D6D7F" w:rsidRPr="00103ED9" w:rsidRDefault="006D6D7F" w:rsidP="00AD595C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CÓDIGO DEL EVALUADOR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0E7C944D" w14:textId="77777777" w:rsidR="006D6D7F" w:rsidRPr="00103ED9" w:rsidRDefault="006D6D7F" w:rsidP="00AD595C">
            <w:pPr>
              <w:jc w:val="center"/>
              <w:rPr>
                <w:sz w:val="20"/>
                <w:szCs w:val="20"/>
              </w:rPr>
            </w:pPr>
          </w:p>
        </w:tc>
      </w:tr>
      <w:tr w:rsidR="006D6D7F" w:rsidRPr="00103ED9" w14:paraId="08909E22" w14:textId="77777777" w:rsidTr="00AD595C">
        <w:tc>
          <w:tcPr>
            <w:tcW w:w="2834" w:type="dxa"/>
          </w:tcPr>
          <w:p w14:paraId="530293F2" w14:textId="77777777" w:rsidR="006D6D7F" w:rsidRPr="00103ED9" w:rsidRDefault="006D6D7F" w:rsidP="00AD595C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FECHA DE EVALUACIÓN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24F29025" w14:textId="77777777" w:rsidR="006D6D7F" w:rsidRPr="00103ED9" w:rsidRDefault="006D6D7F" w:rsidP="00AD595C">
            <w:pPr>
              <w:rPr>
                <w:sz w:val="20"/>
                <w:szCs w:val="20"/>
              </w:rPr>
            </w:pPr>
          </w:p>
        </w:tc>
      </w:tr>
    </w:tbl>
    <w:p w14:paraId="2F0F24CB" w14:textId="77777777" w:rsidR="006D6D7F" w:rsidRDefault="006D6D7F" w:rsidP="006D6D7F">
      <w:pPr>
        <w:rPr>
          <w:rFonts w:cs="Calibri"/>
          <w:b/>
          <w:sz w:val="20"/>
          <w:szCs w:val="20"/>
        </w:rPr>
      </w:pPr>
    </w:p>
    <w:p w14:paraId="73033A30" w14:textId="77777777" w:rsidR="006D6D7F" w:rsidRPr="00E46734" w:rsidRDefault="006D6D7F" w:rsidP="006D6D7F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3433"/>
      </w:tblGrid>
      <w:tr w:rsidR="006D6D7F" w14:paraId="01E1B672" w14:textId="77777777" w:rsidTr="00AD595C">
        <w:tc>
          <w:tcPr>
            <w:tcW w:w="5395" w:type="dxa"/>
          </w:tcPr>
          <w:p w14:paraId="5DDC375A" w14:textId="77777777" w:rsidR="006D6D7F" w:rsidRDefault="006D6D7F" w:rsidP="00AD595C">
            <w:pPr>
              <w:rPr>
                <w:sz w:val="20"/>
                <w:szCs w:val="20"/>
              </w:rPr>
            </w:pPr>
            <w:r w:rsidRPr="00564659">
              <w:rPr>
                <w:sz w:val="20"/>
                <w:szCs w:val="20"/>
              </w:rPr>
              <w:t>Hasta donde el evaluador conoce, ¿existe conflicto de intereses con la solicitud?</w:t>
            </w:r>
          </w:p>
          <w:p w14:paraId="64445188" w14:textId="77777777" w:rsidR="006D6D7F" w:rsidRDefault="006D6D7F" w:rsidP="00AD595C">
            <w:pPr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264DC1">
              <w:rPr>
                <w:rFonts w:cstheme="minorHAnsi"/>
                <w:sz w:val="18"/>
                <w:szCs w:val="18"/>
              </w:rPr>
            </w:r>
            <w:r w:rsidR="00264DC1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264DC1">
              <w:rPr>
                <w:rFonts w:cstheme="minorHAnsi"/>
                <w:sz w:val="18"/>
                <w:szCs w:val="18"/>
              </w:rPr>
            </w:r>
            <w:r w:rsidR="00264DC1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3433" w:type="dxa"/>
          </w:tcPr>
          <w:p w14:paraId="2BF8C671" w14:textId="77777777" w:rsidR="006D6D7F" w:rsidRPr="00954A51" w:rsidRDefault="006D6D7F" w:rsidP="00AD595C">
            <w:r w:rsidRPr="00EB6324">
              <w:rPr>
                <w:sz w:val="20"/>
                <w:szCs w:val="20"/>
              </w:rPr>
              <w:t>Explique:</w:t>
            </w:r>
          </w:p>
        </w:tc>
      </w:tr>
    </w:tbl>
    <w:p w14:paraId="4B20DB47" w14:textId="77777777" w:rsidR="006D6D7F" w:rsidRDefault="006D6D7F" w:rsidP="006D6D7F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6D7F" w:rsidRPr="00103ED9" w14:paraId="109A23D8" w14:textId="77777777" w:rsidTr="00AD595C">
        <w:tc>
          <w:tcPr>
            <w:tcW w:w="8828" w:type="dxa"/>
            <w:shd w:val="clear" w:color="auto" w:fill="95B3D7" w:themeFill="accent1" w:themeFillTint="99"/>
          </w:tcPr>
          <w:p w14:paraId="4688FE8C" w14:textId="77777777" w:rsidR="006D6D7F" w:rsidRPr="00E14322" w:rsidRDefault="006D6D7F" w:rsidP="00E14322">
            <w:pPr>
              <w:rPr>
                <w:b/>
                <w:bCs/>
                <w:sz w:val="20"/>
                <w:szCs w:val="20"/>
              </w:rPr>
            </w:pPr>
            <w:r w:rsidRPr="00E14322">
              <w:rPr>
                <w:b/>
                <w:bCs/>
                <w:sz w:val="20"/>
                <w:szCs w:val="20"/>
              </w:rPr>
              <w:t>EVALUACIÓN DE LA PROPUESTA</w:t>
            </w:r>
          </w:p>
        </w:tc>
      </w:tr>
      <w:tr w:rsidR="006D6D7F" w:rsidRPr="00103ED9" w14:paraId="1CA52115" w14:textId="77777777" w:rsidTr="00AD595C">
        <w:tc>
          <w:tcPr>
            <w:tcW w:w="8828" w:type="dxa"/>
          </w:tcPr>
          <w:p w14:paraId="045DC6ED" w14:textId="77777777" w:rsidR="006D6D7F" w:rsidRPr="000F7E2B" w:rsidRDefault="006D6D7F" w:rsidP="00AD595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Evalúe y justifique los siguientes aspectos de la propuesta con puntajes de uno (1) a cinco (5) para cada criterio indicado.  Coloque un puntaje asignado a cada criterio. Considere la siguiente escala:</w:t>
            </w:r>
          </w:p>
        </w:tc>
      </w:tr>
    </w:tbl>
    <w:p w14:paraId="05F2D1D6" w14:textId="77777777" w:rsidR="006D6D7F" w:rsidRDefault="006D6D7F" w:rsidP="006D6D7F">
      <w:pPr>
        <w:rPr>
          <w:rFonts w:cs="Calibri"/>
          <w:b/>
          <w:sz w:val="20"/>
          <w:szCs w:val="20"/>
        </w:rPr>
      </w:pPr>
    </w:p>
    <w:p w14:paraId="4F68C2DA" w14:textId="77777777" w:rsidR="006D6D7F" w:rsidRDefault="006D6D7F" w:rsidP="006D6D7F">
      <w:pPr>
        <w:pStyle w:val="Listavistosa-nfasis11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89"/>
      </w:tblGrid>
      <w:tr w:rsidR="006D6D7F" w14:paraId="0ECA03B6" w14:textId="77777777" w:rsidTr="00AD595C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108034F" w14:textId="77777777" w:rsidR="006D6D7F" w:rsidRDefault="006D6D7F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CUANTITATIVO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B73A692" w14:textId="77777777" w:rsidR="006D6D7F" w:rsidRDefault="006D6D7F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CUALITATIVO</w:t>
            </w:r>
          </w:p>
        </w:tc>
      </w:tr>
      <w:tr w:rsidR="006D6D7F" w14:paraId="10291043" w14:textId="77777777" w:rsidTr="00AD595C">
        <w:trPr>
          <w:trHeight w:val="388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5D5" w14:textId="77777777" w:rsidR="006D6D7F" w:rsidRDefault="006D6D7F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1.0 a 3.9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5439" w14:textId="77777777" w:rsidR="006D6D7F" w:rsidRDefault="006D6D7F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Bajo Potencial</w:t>
            </w:r>
          </w:p>
        </w:tc>
      </w:tr>
      <w:tr w:rsidR="006D6D7F" w14:paraId="2C0931CD" w14:textId="77777777" w:rsidTr="00AD595C">
        <w:trPr>
          <w:trHeight w:val="3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8FFE" w14:textId="77777777" w:rsidR="006D6D7F" w:rsidRDefault="006D6D7F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4.0 a 4.7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8D9" w14:textId="77777777" w:rsidR="006D6D7F" w:rsidRDefault="006D6D7F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Buen Potencial</w:t>
            </w:r>
          </w:p>
        </w:tc>
      </w:tr>
      <w:tr w:rsidR="006D6D7F" w14:paraId="2E754FC8" w14:textId="77777777" w:rsidTr="00AD595C">
        <w:trPr>
          <w:trHeight w:val="256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5E8F" w14:textId="77777777" w:rsidR="006D6D7F" w:rsidRDefault="006D6D7F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4.8 a 5.0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9307" w14:textId="77777777" w:rsidR="006D6D7F" w:rsidRDefault="006D6D7F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Alto Potencial</w:t>
            </w:r>
          </w:p>
        </w:tc>
      </w:tr>
    </w:tbl>
    <w:p w14:paraId="65827622" w14:textId="77777777" w:rsidR="006D6D7F" w:rsidRDefault="006D6D7F" w:rsidP="006D6D7F">
      <w:pPr>
        <w:jc w:val="both"/>
        <w:rPr>
          <w:rFonts w:cs="Calibri"/>
          <w:sz w:val="20"/>
          <w:szCs w:val="20"/>
        </w:rPr>
      </w:pPr>
    </w:p>
    <w:p w14:paraId="5F13BAD8" w14:textId="235E92EC" w:rsidR="000F67C8" w:rsidRDefault="000F67C8" w:rsidP="0065734B">
      <w:pPr>
        <w:pStyle w:val="Listavistosa-nfasis11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p w14:paraId="015392BF" w14:textId="7E31567D" w:rsidR="006D6D7F" w:rsidRDefault="006D6D7F" w:rsidP="00E14322">
      <w:pPr>
        <w:pStyle w:val="Listavistosa-nfasis11"/>
        <w:ind w:left="0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p w14:paraId="5089A41A" w14:textId="77777777" w:rsidR="006D6D7F" w:rsidRDefault="006D6D7F" w:rsidP="006D6D7F">
      <w:pPr>
        <w:jc w:val="both"/>
        <w:rPr>
          <w:rFonts w:cs="Arial"/>
          <w:sz w:val="20"/>
          <w:szCs w:val="20"/>
          <w:lang w:val="es-PA"/>
        </w:rPr>
      </w:pPr>
    </w:p>
    <w:p w14:paraId="4B695A54" w14:textId="77777777" w:rsidR="006D6D7F" w:rsidRPr="00C0697E" w:rsidRDefault="006D6D7F" w:rsidP="006D6D7F">
      <w:pPr>
        <w:jc w:val="both"/>
        <w:rPr>
          <w:rFonts w:cs="Arial"/>
          <w:b/>
          <w:bCs/>
          <w:sz w:val="20"/>
          <w:szCs w:val="20"/>
          <w:lang w:val="es-PA"/>
        </w:rPr>
      </w:pPr>
      <w:r w:rsidRPr="00C0697E">
        <w:rPr>
          <w:rFonts w:cs="Arial"/>
          <w:b/>
          <w:bCs/>
          <w:sz w:val="20"/>
          <w:szCs w:val="20"/>
          <w:lang w:val="es-PA"/>
        </w:rPr>
        <w:t>Requisito: Los proyectos de la Categoría Capital Semilla deben tener como mínimo, un plan de negocios formulado y un prototipo o Producto Mínimo Viable.</w:t>
      </w:r>
    </w:p>
    <w:p w14:paraId="23BB1D09" w14:textId="77777777" w:rsidR="006D6D7F" w:rsidRDefault="006D6D7F" w:rsidP="006D6D7F">
      <w:pPr>
        <w:jc w:val="both"/>
        <w:rPr>
          <w:rFonts w:cs="Arial"/>
          <w:sz w:val="20"/>
          <w:szCs w:val="20"/>
          <w:lang w:val="es-PA"/>
        </w:rPr>
      </w:pPr>
    </w:p>
    <w:p w14:paraId="4D3805A6" w14:textId="77777777" w:rsidR="006D6D7F" w:rsidRDefault="006D6D7F" w:rsidP="006D6D7F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6D6D7F" w14:paraId="6E6530A4" w14:textId="77777777" w:rsidTr="00D2610F">
        <w:tc>
          <w:tcPr>
            <w:tcW w:w="7470" w:type="dxa"/>
            <w:shd w:val="clear" w:color="auto" w:fill="95B3D7" w:themeFill="accent1" w:themeFillTint="99"/>
          </w:tcPr>
          <w:p w14:paraId="793D99D4" w14:textId="46499D09" w:rsidR="006D6D7F" w:rsidRPr="0092491A" w:rsidRDefault="006D6D7F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 w:rsidRPr="0055353C">
              <w:rPr>
                <w:rFonts w:ascii="Calibri" w:hAnsi="Calibri" w:cs="Calibri"/>
                <w:b/>
                <w:caps/>
                <w:sz w:val="20"/>
                <w:szCs w:val="20"/>
              </w:rPr>
              <w:lastRenderedPageBreak/>
              <w:t>Mérito innovador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– 3</w:t>
            </w:r>
            <w:r w:rsidR="00264DC1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4B4342C4" w14:textId="77777777" w:rsidR="006D6D7F" w:rsidRDefault="006D6D7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6D6D7F" w14:paraId="3A948C12" w14:textId="77777777" w:rsidTr="00D2610F">
        <w:tc>
          <w:tcPr>
            <w:tcW w:w="7470" w:type="dxa"/>
          </w:tcPr>
          <w:p w14:paraId="3B0802CF" w14:textId="3C7CD69F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AD016E">
              <w:rPr>
                <w:rFonts w:cs="Calibri"/>
                <w:b/>
                <w:sz w:val="20"/>
                <w:szCs w:val="20"/>
              </w:rPr>
              <w:t>¿La propuesta presentada tiene innovación?</w:t>
            </w:r>
          </w:p>
        </w:tc>
        <w:tc>
          <w:tcPr>
            <w:tcW w:w="1367" w:type="dxa"/>
          </w:tcPr>
          <w:p w14:paraId="3D608329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6D7F" w14:paraId="3F5308E5" w14:textId="77777777" w:rsidTr="00D2610F">
        <w:tc>
          <w:tcPr>
            <w:tcW w:w="7470" w:type="dxa"/>
          </w:tcPr>
          <w:p w14:paraId="6682C0FB" w14:textId="1C4278CA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AD016E">
              <w:rPr>
                <w:rFonts w:cs="Calibri"/>
                <w:b/>
                <w:sz w:val="20"/>
                <w:szCs w:val="20"/>
              </w:rPr>
              <w:t>¿La propuesta presenta su diferenciación con productos existentes en el mercado?</w:t>
            </w:r>
          </w:p>
        </w:tc>
        <w:tc>
          <w:tcPr>
            <w:tcW w:w="1367" w:type="dxa"/>
          </w:tcPr>
          <w:p w14:paraId="41323CCB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4C2D4981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16E71C2C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3B306F5E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60DB742F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0069CA56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7583EB01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4340454A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5E0509D0" w14:textId="58938E29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30%)</w:t>
            </w:r>
          </w:p>
        </w:tc>
        <w:tc>
          <w:tcPr>
            <w:tcW w:w="1367" w:type="dxa"/>
          </w:tcPr>
          <w:p w14:paraId="02564922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96F56C0" w14:textId="77777777" w:rsidR="006D6D7F" w:rsidRDefault="006D6D7F" w:rsidP="006D6D7F">
      <w:pPr>
        <w:rPr>
          <w:rFonts w:cs="Calibri"/>
          <w:b/>
          <w:sz w:val="20"/>
          <w:szCs w:val="20"/>
        </w:rPr>
      </w:pPr>
    </w:p>
    <w:p w14:paraId="2AAD2E5F" w14:textId="50D8AA2F" w:rsidR="006D6D7F" w:rsidRDefault="006D6D7F" w:rsidP="0065734B">
      <w:pPr>
        <w:pStyle w:val="Listavistosa-nfasis11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6D6D7F" w14:paraId="6A41D468" w14:textId="77777777" w:rsidTr="00D2610F">
        <w:tc>
          <w:tcPr>
            <w:tcW w:w="7470" w:type="dxa"/>
            <w:shd w:val="clear" w:color="auto" w:fill="95B3D7" w:themeFill="accent1" w:themeFillTint="99"/>
          </w:tcPr>
          <w:p w14:paraId="239F19F5" w14:textId="4E41571F" w:rsidR="006D6D7F" w:rsidRPr="006D6D7F" w:rsidRDefault="006D6D7F" w:rsidP="006D6D7F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PLAN DE NEGOCIOS Y PROTOTIPO – 25%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29B39AAE" w14:textId="77777777" w:rsidR="006D6D7F" w:rsidRDefault="006D6D7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6D6D7F" w14:paraId="7F1B4222" w14:textId="77777777" w:rsidTr="00D2610F">
        <w:tc>
          <w:tcPr>
            <w:tcW w:w="7470" w:type="dxa"/>
          </w:tcPr>
          <w:p w14:paraId="7A7E99C1" w14:textId="098A4553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¿Se identifica claramente el mercado objetivo y los segmentos de clientes?</w:t>
            </w:r>
          </w:p>
        </w:tc>
        <w:tc>
          <w:tcPr>
            <w:tcW w:w="1367" w:type="dxa"/>
          </w:tcPr>
          <w:p w14:paraId="65DD8A9B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6D7F" w14:paraId="0D0CDA88" w14:textId="77777777" w:rsidTr="00D2610F">
        <w:tc>
          <w:tcPr>
            <w:tcW w:w="7470" w:type="dxa"/>
          </w:tcPr>
          <w:p w14:paraId="53C50CC9" w14:textId="1892366E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¿Se identifican los competidores actuales y potenciales? ¿Estos competidores son coherentes con la industria en la que se definió el emprendimiento?</w:t>
            </w:r>
          </w:p>
        </w:tc>
        <w:tc>
          <w:tcPr>
            <w:tcW w:w="1367" w:type="dxa"/>
          </w:tcPr>
          <w:p w14:paraId="49884D5E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6D7F" w14:paraId="2289528D" w14:textId="77777777" w:rsidTr="00D2610F">
        <w:tc>
          <w:tcPr>
            <w:tcW w:w="7470" w:type="dxa"/>
          </w:tcPr>
          <w:p w14:paraId="306593A2" w14:textId="3C3ED30F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¿Se presenta una estrategia comercial, de promoción y publicidad?</w:t>
            </w:r>
          </w:p>
        </w:tc>
        <w:tc>
          <w:tcPr>
            <w:tcW w:w="1367" w:type="dxa"/>
          </w:tcPr>
          <w:p w14:paraId="43DD7975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6D7F" w14:paraId="7D866BB3" w14:textId="77777777" w:rsidTr="00D2610F">
        <w:tc>
          <w:tcPr>
            <w:tcW w:w="7470" w:type="dxa"/>
          </w:tcPr>
          <w:p w14:paraId="4FDA9EA3" w14:textId="5133A9A9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¿Se identifican las amenazas y oportunidades de negocio?</w:t>
            </w:r>
          </w:p>
        </w:tc>
        <w:tc>
          <w:tcPr>
            <w:tcW w:w="1367" w:type="dxa"/>
          </w:tcPr>
          <w:p w14:paraId="1104BAFE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6D7F" w14:paraId="0AD83CF7" w14:textId="77777777" w:rsidTr="00D2610F">
        <w:tc>
          <w:tcPr>
            <w:tcW w:w="7470" w:type="dxa"/>
          </w:tcPr>
          <w:p w14:paraId="37BF0413" w14:textId="46008F9C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¿Es viable técnicamente la solución propuesta?</w:t>
            </w:r>
          </w:p>
        </w:tc>
        <w:tc>
          <w:tcPr>
            <w:tcW w:w="1367" w:type="dxa"/>
          </w:tcPr>
          <w:p w14:paraId="360C2445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6D7F" w14:paraId="612115F8" w14:textId="77777777" w:rsidTr="00D2610F">
        <w:tc>
          <w:tcPr>
            <w:tcW w:w="7470" w:type="dxa"/>
          </w:tcPr>
          <w:p w14:paraId="170B6562" w14:textId="1E923DFF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¿Se identifican claramente las necesidades financieras del emprendimiento y la/as formas de garantizarlas?</w:t>
            </w:r>
          </w:p>
        </w:tc>
        <w:tc>
          <w:tcPr>
            <w:tcW w:w="1367" w:type="dxa"/>
          </w:tcPr>
          <w:p w14:paraId="2B3D137B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065A67EE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7BDAA8CF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0E8B0563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3564AC4E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5551DB71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405C70EB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476DC93C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72330A5E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25%)</w:t>
            </w:r>
          </w:p>
        </w:tc>
        <w:tc>
          <w:tcPr>
            <w:tcW w:w="1367" w:type="dxa"/>
          </w:tcPr>
          <w:p w14:paraId="2B21B6C7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305A558" w14:textId="2AA4D366" w:rsidR="006D6D7F" w:rsidRDefault="006D6D7F" w:rsidP="006D6D7F">
      <w:pPr>
        <w:pStyle w:val="Listavistosa-nfasis11"/>
        <w:ind w:left="0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p w14:paraId="104EACE6" w14:textId="354BB9EA" w:rsidR="006D6D7F" w:rsidRDefault="006D6D7F" w:rsidP="006D6D7F">
      <w:pPr>
        <w:pStyle w:val="Listavistosa-nfasis11"/>
        <w:ind w:left="0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6D6D7F" w14:paraId="0EAFE6D5" w14:textId="77777777" w:rsidTr="00D2610F">
        <w:tc>
          <w:tcPr>
            <w:tcW w:w="7470" w:type="dxa"/>
            <w:shd w:val="clear" w:color="auto" w:fill="95B3D7" w:themeFill="accent1" w:themeFillTint="99"/>
          </w:tcPr>
          <w:p w14:paraId="05291414" w14:textId="5235B4B8" w:rsidR="006D6D7F" w:rsidRPr="006D6D7F" w:rsidRDefault="006D6D7F" w:rsidP="006D6D7F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equipo emprendedor – </w:t>
            </w:r>
            <w:r w:rsidR="00264DC1">
              <w:rPr>
                <w:rFonts w:ascii="Calibri" w:hAnsi="Calibri" w:cs="Calibri"/>
                <w:b/>
                <w:caps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13F3E549" w14:textId="77777777" w:rsidR="006D6D7F" w:rsidRDefault="006D6D7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6D6D7F" w14:paraId="11232CD8" w14:textId="77777777" w:rsidTr="00D2610F">
        <w:tc>
          <w:tcPr>
            <w:tcW w:w="7470" w:type="dxa"/>
          </w:tcPr>
          <w:p w14:paraId="0D372D88" w14:textId="45AAF86C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¿Tiene el equipo emprendedor las capacidades para desarrollar el proyecto?</w:t>
            </w:r>
          </w:p>
        </w:tc>
        <w:tc>
          <w:tcPr>
            <w:tcW w:w="1367" w:type="dxa"/>
          </w:tcPr>
          <w:p w14:paraId="18DA7E12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6D7F" w14:paraId="41D3A9E9" w14:textId="77777777" w:rsidTr="00D2610F">
        <w:tc>
          <w:tcPr>
            <w:tcW w:w="7470" w:type="dxa"/>
          </w:tcPr>
          <w:p w14:paraId="0D7C05B5" w14:textId="4B091529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dedicación declarada es adecuada para la ejecución del proyecto?</w:t>
            </w:r>
          </w:p>
        </w:tc>
        <w:tc>
          <w:tcPr>
            <w:tcW w:w="1367" w:type="dxa"/>
          </w:tcPr>
          <w:p w14:paraId="69F39CCF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6D7F" w14:paraId="210AAAEB" w14:textId="77777777" w:rsidTr="00D2610F">
        <w:tc>
          <w:tcPr>
            <w:tcW w:w="7470" w:type="dxa"/>
          </w:tcPr>
          <w:p w14:paraId="0DF38368" w14:textId="367D9C23" w:rsidR="006D6D7F" w:rsidRPr="00AD016E" w:rsidRDefault="006D6D7F" w:rsidP="006D6D7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¿El mentor, incubadora o aceleradora tienen las capacidades para guiar y acompañar al equipo emprendedor para la ejecución del proyecto?</w:t>
            </w:r>
          </w:p>
        </w:tc>
        <w:tc>
          <w:tcPr>
            <w:tcW w:w="1367" w:type="dxa"/>
          </w:tcPr>
          <w:p w14:paraId="5204E67A" w14:textId="77777777" w:rsidR="006D6D7F" w:rsidRDefault="006D6D7F" w:rsidP="006D6D7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3EC1EB9B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0BAEFBD6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52FFEA07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3C1ACE3C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307863B7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1596251F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58F8A088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6B66A192" w14:textId="31487866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20%)</w:t>
            </w:r>
          </w:p>
        </w:tc>
        <w:tc>
          <w:tcPr>
            <w:tcW w:w="1367" w:type="dxa"/>
          </w:tcPr>
          <w:p w14:paraId="5B514CB5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5280EFD" w14:textId="5CD3D69A" w:rsidR="006D6D7F" w:rsidRDefault="006D6D7F" w:rsidP="0065734B">
      <w:pPr>
        <w:pStyle w:val="Listavistosa-nfasis11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p w14:paraId="45DCB1DA" w14:textId="3E9FE537" w:rsidR="006D6D7F" w:rsidRDefault="006D6D7F" w:rsidP="0065734B">
      <w:pPr>
        <w:pStyle w:val="Listavistosa-nfasis11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6D6D7F" w14:paraId="250775BD" w14:textId="77777777" w:rsidTr="00D2610F">
        <w:tc>
          <w:tcPr>
            <w:tcW w:w="7470" w:type="dxa"/>
            <w:shd w:val="clear" w:color="auto" w:fill="95B3D7" w:themeFill="accent1" w:themeFillTint="99"/>
          </w:tcPr>
          <w:p w14:paraId="344B2E82" w14:textId="6C49067B" w:rsidR="006D6D7F" w:rsidRPr="006D6D7F" w:rsidRDefault="006D6D7F" w:rsidP="006D6D7F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ASPECTOS TÉCNICOS DEL EMPRENDIMIENTO – 20%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43440F30" w14:textId="77777777" w:rsidR="006D6D7F" w:rsidRDefault="006D6D7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F833B4" w14:paraId="170B1C02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E69F1D5" w14:textId="02CC76CB" w:rsidR="00F833B4" w:rsidRP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 xml:space="preserve">¿El objetivo general, los objetivos específicos y los objetivos técnicos están correctamente definidos para el alcance del proyecto? </w:t>
            </w:r>
          </w:p>
        </w:tc>
        <w:tc>
          <w:tcPr>
            <w:tcW w:w="1367" w:type="dxa"/>
          </w:tcPr>
          <w:p w14:paraId="316F548B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36C50ADB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03E4575" w14:textId="3DA0EF5C" w:rsidR="00F833B4" w:rsidRP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metodología presentada tiene secuencia clara y es alcanzable?</w:t>
            </w:r>
          </w:p>
        </w:tc>
        <w:tc>
          <w:tcPr>
            <w:tcW w:w="1367" w:type="dxa"/>
          </w:tcPr>
          <w:p w14:paraId="0FFB4CFC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66D4B2BC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43248D60" w14:textId="0B766C86" w:rsidR="00F833B4" w:rsidRP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¿Las actividades tienen una secuencia cronológica y tiempos previstos razonables?</w:t>
            </w:r>
          </w:p>
        </w:tc>
        <w:tc>
          <w:tcPr>
            <w:tcW w:w="1367" w:type="dxa"/>
          </w:tcPr>
          <w:p w14:paraId="6C507CE8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009EA14F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08D9CA37" w14:textId="57E821F1" w:rsidR="00F833B4" w:rsidRP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¿Existe una coherencia transversal entre objetivos, plan de trabajo y presupuesto definido?</w:t>
            </w:r>
          </w:p>
        </w:tc>
        <w:tc>
          <w:tcPr>
            <w:tcW w:w="1367" w:type="dxa"/>
          </w:tcPr>
          <w:p w14:paraId="262F5362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720AB84F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609F0AD8" w14:textId="2C3069AF" w:rsid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 xml:space="preserve">¿Se identifican correctamente los posibles riesgos que puedan comprometer la ejecución del proyecto en el plazo definido? </w:t>
            </w:r>
          </w:p>
        </w:tc>
        <w:tc>
          <w:tcPr>
            <w:tcW w:w="1367" w:type="dxa"/>
          </w:tcPr>
          <w:p w14:paraId="506FF4AF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3BA522D8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04DADA1" w14:textId="73748705" w:rsid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 xml:space="preserve">¿Se identifican correctamente las medidas de contingencias para atenuar los potenciales riesgos identificados? </w:t>
            </w:r>
          </w:p>
        </w:tc>
        <w:tc>
          <w:tcPr>
            <w:tcW w:w="1367" w:type="dxa"/>
          </w:tcPr>
          <w:p w14:paraId="5F0AC7F0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726BC2" w14:paraId="44A68DDF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0D209C1E" w14:textId="37142EA1" w:rsidR="00726BC2" w:rsidRPr="00F833B4" w:rsidRDefault="00726BC2" w:rsidP="00726B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¿Los indicadores financieros pronostican la sostenibilidad del emprendimiento?</w:t>
            </w:r>
          </w:p>
        </w:tc>
        <w:tc>
          <w:tcPr>
            <w:tcW w:w="1367" w:type="dxa"/>
          </w:tcPr>
          <w:p w14:paraId="3711E5B8" w14:textId="77777777" w:rsidR="00726BC2" w:rsidRDefault="00726BC2" w:rsidP="00726BC2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58FC3B10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15B4A52D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4E316BAA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6F6C2780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5F72BAA3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4F6EF9A6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4F361AA4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3343D4E" w14:textId="5C2B3246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20%)</w:t>
            </w:r>
          </w:p>
        </w:tc>
        <w:tc>
          <w:tcPr>
            <w:tcW w:w="1367" w:type="dxa"/>
          </w:tcPr>
          <w:p w14:paraId="2620B114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306112F" w14:textId="2CC3A3C5" w:rsidR="00F833B4" w:rsidRDefault="00F833B4" w:rsidP="00255674">
      <w:pPr>
        <w:rPr>
          <w:rFonts w:cs="Calibri"/>
          <w:b/>
          <w:sz w:val="20"/>
          <w:szCs w:val="20"/>
        </w:rPr>
      </w:pPr>
    </w:p>
    <w:p w14:paraId="686E8193" w14:textId="726DC967" w:rsidR="006D6D7F" w:rsidRDefault="006D6D7F" w:rsidP="00255674">
      <w:pPr>
        <w:rPr>
          <w:rFonts w:cs="Calibri"/>
          <w:b/>
          <w:sz w:val="20"/>
          <w:szCs w:val="20"/>
        </w:rPr>
      </w:pPr>
    </w:p>
    <w:p w14:paraId="78D46EEC" w14:textId="08B05357" w:rsidR="006D6D7F" w:rsidRDefault="006D6D7F" w:rsidP="00255674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6D6D7F" w14:paraId="4A8CAACB" w14:textId="77777777" w:rsidTr="00D2610F">
        <w:tc>
          <w:tcPr>
            <w:tcW w:w="7470" w:type="dxa"/>
            <w:shd w:val="clear" w:color="auto" w:fill="95B3D7" w:themeFill="accent1" w:themeFillTint="99"/>
          </w:tcPr>
          <w:p w14:paraId="1107194C" w14:textId="48545641" w:rsidR="006D6D7F" w:rsidRPr="006D6D7F" w:rsidRDefault="006D6D7F" w:rsidP="006D6D7F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PUNTUACIÓN ADICIONAL – 5%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586234B3" w14:textId="77777777" w:rsidR="006D6D7F" w:rsidRDefault="006D6D7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F833B4" w14:paraId="6FB7A1B9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783F8DB4" w14:textId="31900C25" w:rsid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propuesta está liderada por una mujer o el equipo tiene igual participación de mujeres y hombres?</w:t>
            </w:r>
            <w:r w:rsidR="00EA229B">
              <w:rPr>
                <w:rFonts w:cs="Calibri"/>
                <w:b/>
                <w:sz w:val="20"/>
                <w:szCs w:val="20"/>
              </w:rPr>
              <w:t xml:space="preserve">  (Evalúe de 1 a 5 - Máximo 3%)</w:t>
            </w:r>
            <w:r w:rsidRPr="00F833B4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</w:tcPr>
          <w:p w14:paraId="392C3345" w14:textId="77777777" w:rsidR="00F833B4" w:rsidRDefault="00F833B4" w:rsidP="006743C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307216EE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72C4373B" w14:textId="5E55CB65" w:rsid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propuesta será desarrollada fuera de la provincia de Panamá?</w:t>
            </w:r>
            <w:r w:rsidR="00EA229B">
              <w:rPr>
                <w:rFonts w:cs="Calibri"/>
                <w:b/>
                <w:sz w:val="20"/>
                <w:szCs w:val="20"/>
              </w:rPr>
              <w:t xml:space="preserve">  (Evalúe de 1 a 5 - Máximo 2%)</w:t>
            </w:r>
          </w:p>
        </w:tc>
        <w:tc>
          <w:tcPr>
            <w:tcW w:w="1367" w:type="dxa"/>
          </w:tcPr>
          <w:p w14:paraId="6C87CA8B" w14:textId="77777777" w:rsidR="00F833B4" w:rsidRDefault="00F833B4" w:rsidP="006743C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72B51350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63A6231A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779D9048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52667619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7B2D954" w14:textId="77777777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13482956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610F" w14:paraId="2421E6FD" w14:textId="77777777" w:rsidTr="00D26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3FCD7D37" w14:textId="0034A17E" w:rsidR="00D2610F" w:rsidRDefault="00D2610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5%)</w:t>
            </w:r>
          </w:p>
        </w:tc>
        <w:tc>
          <w:tcPr>
            <w:tcW w:w="1367" w:type="dxa"/>
          </w:tcPr>
          <w:p w14:paraId="4949828B" w14:textId="77777777" w:rsidR="00D2610F" w:rsidRDefault="00D2610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95068DD" w14:textId="77777777" w:rsidR="006743C4" w:rsidRDefault="006743C4" w:rsidP="006743C4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465"/>
        <w:gridCol w:w="1367"/>
      </w:tblGrid>
      <w:tr w:rsidR="006D6D7F" w14:paraId="2A065CC6" w14:textId="77777777" w:rsidTr="006D3D11">
        <w:tc>
          <w:tcPr>
            <w:tcW w:w="7465" w:type="dxa"/>
            <w:tcBorders>
              <w:left w:val="single" w:sz="4" w:space="0" w:color="000000"/>
              <w:bottom w:val="single" w:sz="4" w:space="0" w:color="000000"/>
            </w:tcBorders>
          </w:tcPr>
          <w:p w14:paraId="0481B343" w14:textId="7E52042D" w:rsidR="006D6D7F" w:rsidRDefault="006D6D7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(Suma de Total Evaluaciones cuantitativas</w:t>
            </w:r>
            <w:r w:rsidR="00392941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14:paraId="7EC6C1D1" w14:textId="77777777" w:rsidR="006D6D7F" w:rsidRDefault="006D6D7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121D67E" w14:textId="77777777" w:rsidR="006D6D7F" w:rsidRDefault="006D6D7F" w:rsidP="006D6D7F">
      <w:pPr>
        <w:rPr>
          <w:rFonts w:cs="Calibri"/>
          <w:b/>
          <w:sz w:val="20"/>
          <w:szCs w:val="20"/>
        </w:rPr>
      </w:pPr>
    </w:p>
    <w:p w14:paraId="07D6415A" w14:textId="77777777" w:rsidR="006D6D7F" w:rsidRDefault="006D6D7F" w:rsidP="006D6D7F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810"/>
        <w:gridCol w:w="2250"/>
        <w:gridCol w:w="805"/>
        <w:gridCol w:w="2165"/>
        <w:gridCol w:w="642"/>
      </w:tblGrid>
      <w:tr w:rsidR="006D6D7F" w14:paraId="2BBEB938" w14:textId="77777777" w:rsidTr="006D3D11"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195D2A4" w14:textId="542B274E" w:rsidR="006D6D7F" w:rsidRDefault="006D6D7F" w:rsidP="00AD595C">
            <w:pPr>
              <w:rPr>
                <w:rFonts w:cs="Calibri"/>
                <w:b/>
                <w:sz w:val="20"/>
                <w:szCs w:val="20"/>
              </w:rPr>
            </w:pPr>
            <w:r w:rsidRPr="008D2100">
              <w:rPr>
                <w:rFonts w:cs="Calibri"/>
                <w:b/>
                <w:caps/>
                <w:sz w:val="20"/>
                <w:szCs w:val="20"/>
              </w:rPr>
              <w:t>EVALUACIÓN</w:t>
            </w:r>
            <w:r>
              <w:rPr>
                <w:rFonts w:cs="Calibri"/>
                <w:b/>
                <w:caps/>
                <w:sz w:val="20"/>
                <w:szCs w:val="20"/>
              </w:rPr>
              <w:t xml:space="preserve"> CUALITATIVA</w:t>
            </w:r>
            <w:r w:rsidR="00E14322">
              <w:rPr>
                <w:rFonts w:cs="Calibri"/>
                <w:b/>
                <w:caps/>
                <w:sz w:val="20"/>
                <w:szCs w:val="20"/>
              </w:rPr>
              <w:t xml:space="preserve">  </w:t>
            </w:r>
            <w:r w:rsidR="00E14322">
              <w:rPr>
                <w:rFonts w:cs="Calibri"/>
                <w:b/>
                <w:caps/>
                <w:color w:val="FF0000"/>
                <w:sz w:val="16"/>
                <w:szCs w:val="16"/>
              </w:rPr>
              <w:t>(marcar con X EL POTENCIAL FINAL DEL PROYECTO)</w:t>
            </w:r>
          </w:p>
        </w:tc>
      </w:tr>
      <w:tr w:rsidR="006D6D7F" w14:paraId="2D277457" w14:textId="77777777" w:rsidTr="00F04054">
        <w:tc>
          <w:tcPr>
            <w:tcW w:w="2160" w:type="dxa"/>
          </w:tcPr>
          <w:p w14:paraId="4ED45270" w14:textId="1E583F15" w:rsidR="006D6D7F" w:rsidRDefault="00E14322" w:rsidP="00AD595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16"/>
              </w:rPr>
              <w:t xml:space="preserve">1.0 a 3.9 </w:t>
            </w:r>
            <w:r>
              <w:rPr>
                <w:rFonts w:cs="Calibri"/>
                <w:b/>
                <w:sz w:val="20"/>
                <w:szCs w:val="20"/>
              </w:rPr>
              <w:t>Bajo Potencial</w:t>
            </w:r>
          </w:p>
        </w:tc>
        <w:tc>
          <w:tcPr>
            <w:tcW w:w="810" w:type="dxa"/>
          </w:tcPr>
          <w:p w14:paraId="426B7C43" w14:textId="77777777" w:rsidR="006D6D7F" w:rsidRDefault="006D6D7F" w:rsidP="00AD595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8AED8F" w14:textId="2FAFE803" w:rsidR="006D6D7F" w:rsidRDefault="00E14322" w:rsidP="00AD595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16"/>
              </w:rPr>
              <w:t xml:space="preserve">4.0 a 4.7 </w:t>
            </w:r>
            <w:r>
              <w:rPr>
                <w:rFonts w:cs="Calibri"/>
                <w:b/>
                <w:sz w:val="20"/>
                <w:szCs w:val="20"/>
              </w:rPr>
              <w:t>Buen Potencial</w:t>
            </w:r>
          </w:p>
        </w:tc>
        <w:tc>
          <w:tcPr>
            <w:tcW w:w="805" w:type="dxa"/>
          </w:tcPr>
          <w:p w14:paraId="5CC84AE8" w14:textId="77777777" w:rsidR="006D6D7F" w:rsidRDefault="006D6D7F" w:rsidP="00AD595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5" w:type="dxa"/>
          </w:tcPr>
          <w:p w14:paraId="0AEE9CD2" w14:textId="0B9B9B16" w:rsidR="006D6D7F" w:rsidRDefault="00E14322" w:rsidP="00AD595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16"/>
              </w:rPr>
              <w:t xml:space="preserve">4.8 a 5.0 </w:t>
            </w:r>
            <w:r>
              <w:rPr>
                <w:rFonts w:cs="Calibri"/>
                <w:b/>
                <w:sz w:val="20"/>
                <w:szCs w:val="20"/>
              </w:rPr>
              <w:t>Alto Potencial</w:t>
            </w:r>
          </w:p>
        </w:tc>
        <w:tc>
          <w:tcPr>
            <w:tcW w:w="642" w:type="dxa"/>
          </w:tcPr>
          <w:p w14:paraId="7F02E566" w14:textId="77777777" w:rsidR="006D6D7F" w:rsidRDefault="006D6D7F" w:rsidP="00AD595C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9CC3BF3" w14:textId="77777777" w:rsidR="00E3521F" w:rsidRDefault="00E3521F" w:rsidP="00E3521F">
      <w:pPr>
        <w:jc w:val="both"/>
        <w:rPr>
          <w:rFonts w:cs="Arial"/>
          <w:sz w:val="20"/>
          <w:szCs w:val="20"/>
          <w:lang w:val="es-P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335"/>
      </w:tblGrid>
      <w:tr w:rsidR="004507EC" w14:paraId="1427B797" w14:textId="77777777" w:rsidTr="004507E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AEA28B0" w14:textId="77777777" w:rsidR="004507EC" w:rsidRPr="004507EC" w:rsidRDefault="004507EC" w:rsidP="004507EC">
            <w:pPr>
              <w:ind w:right="-22"/>
              <w:rPr>
                <w:rFonts w:cstheme="minorHAnsi"/>
                <w:b/>
                <w:sz w:val="18"/>
                <w:szCs w:val="18"/>
              </w:rPr>
            </w:pPr>
            <w:r w:rsidRPr="004507EC">
              <w:rPr>
                <w:rFonts w:cstheme="minorHAnsi"/>
                <w:b/>
                <w:sz w:val="18"/>
                <w:szCs w:val="18"/>
              </w:rPr>
              <w:t>POTENCIALES RIESGOS DE LA PROPUESTA A EVALUAR</w:t>
            </w:r>
          </w:p>
        </w:tc>
      </w:tr>
      <w:tr w:rsidR="004507EC" w14:paraId="642C5BFD" w14:textId="77777777" w:rsidTr="004507E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D28D" w14:textId="77777777" w:rsidR="004507EC" w:rsidRDefault="004507EC">
            <w:pPr>
              <w:spacing w:line="20" w:lineRule="atLeast"/>
              <w:ind w:right="-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Hasta donde conoce, ¿el trabajo propuesto podría estar sujeto a posibles riesgos de:</w:t>
            </w:r>
          </w:p>
        </w:tc>
      </w:tr>
      <w:tr w:rsidR="004507EC" w14:paraId="4E838FAC" w14:textId="77777777" w:rsidTr="004507EC">
        <w:trPr>
          <w:trHeight w:val="449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E0EA" w14:textId="77777777" w:rsidR="004507EC" w:rsidRDefault="004507EC" w:rsidP="00E14322">
            <w:pPr>
              <w:pStyle w:val="Prrafodelista"/>
              <w:spacing w:line="20" w:lineRule="atLeast"/>
              <w:ind w:left="60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¿Impacto ambiental nocivo?</w:t>
            </w:r>
          </w:p>
          <w:p w14:paraId="52AE28FA" w14:textId="77777777" w:rsidR="004507EC" w:rsidRDefault="004507EC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264DC1">
              <w:rPr>
                <w:rFonts w:cstheme="minorHAnsi"/>
                <w:sz w:val="18"/>
                <w:szCs w:val="18"/>
              </w:rPr>
            </w:r>
            <w:r w:rsidR="00264DC1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264DC1">
              <w:rPr>
                <w:rFonts w:cstheme="minorHAnsi"/>
                <w:sz w:val="18"/>
                <w:szCs w:val="18"/>
              </w:rPr>
            </w:r>
            <w:r w:rsidR="00264DC1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F2F5" w14:textId="77777777" w:rsidR="004507EC" w:rsidRDefault="004507EC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¿Conoce usted alguna medida de mitigación?</w:t>
            </w:r>
          </w:p>
        </w:tc>
      </w:tr>
      <w:tr w:rsidR="004507EC" w14:paraId="5D0EB1D3" w14:textId="77777777" w:rsidTr="004507EC">
        <w:trPr>
          <w:trHeight w:val="751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9E44" w14:textId="77777777" w:rsidR="004507EC" w:rsidRDefault="004507EC" w:rsidP="00E14322">
            <w:pPr>
              <w:pStyle w:val="Prrafodelista"/>
              <w:spacing w:line="20" w:lineRule="atLeast"/>
              <w:ind w:left="60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¿Conflicto con principios éticos, bioéticos o acuerdos intergubernamentales internacionales?</w:t>
            </w:r>
          </w:p>
          <w:p w14:paraId="2C6355F2" w14:textId="77777777" w:rsidR="004507EC" w:rsidRDefault="004507EC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264DC1">
              <w:rPr>
                <w:rFonts w:cstheme="minorHAnsi"/>
                <w:sz w:val="18"/>
                <w:szCs w:val="18"/>
              </w:rPr>
            </w:r>
            <w:r w:rsidR="00264DC1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264DC1">
              <w:rPr>
                <w:rFonts w:cstheme="minorHAnsi"/>
                <w:sz w:val="18"/>
                <w:szCs w:val="18"/>
              </w:rPr>
            </w:r>
            <w:r w:rsidR="00264DC1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E413" w14:textId="77777777" w:rsidR="004507EC" w:rsidRDefault="004507EC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¿Conoce usted alguna solución?</w:t>
            </w:r>
          </w:p>
        </w:tc>
      </w:tr>
      <w:tr w:rsidR="004507EC" w14:paraId="62031F64" w14:textId="77777777" w:rsidTr="004507EC">
        <w:trPr>
          <w:trHeight w:val="513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CE7C" w14:textId="77777777" w:rsidR="004507EC" w:rsidRDefault="004507EC" w:rsidP="00E14322">
            <w:pPr>
              <w:pStyle w:val="Prrafodelista"/>
              <w:spacing w:line="20" w:lineRule="atLeast"/>
              <w:ind w:left="60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¿Apropiación indebida de trabajo ajeno?   </w:t>
            </w:r>
          </w:p>
          <w:p w14:paraId="0DA634EE" w14:textId="77777777" w:rsidR="004507EC" w:rsidRDefault="004507EC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264DC1">
              <w:rPr>
                <w:rFonts w:cstheme="minorHAnsi"/>
                <w:sz w:val="18"/>
                <w:szCs w:val="18"/>
              </w:rPr>
            </w:r>
            <w:r w:rsidR="00264DC1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264DC1">
              <w:rPr>
                <w:rFonts w:cstheme="minorHAnsi"/>
                <w:sz w:val="18"/>
                <w:szCs w:val="18"/>
              </w:rPr>
            </w:r>
            <w:r w:rsidR="00264DC1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5AF" w14:textId="77777777" w:rsidR="004507EC" w:rsidRDefault="004507EC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¿Tiene alguna referencia?</w:t>
            </w:r>
          </w:p>
        </w:tc>
      </w:tr>
      <w:tr w:rsidR="004507EC" w14:paraId="5EB35196" w14:textId="77777777" w:rsidTr="004507EC">
        <w:trPr>
          <w:trHeight w:val="513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30D9" w14:textId="77777777" w:rsidR="004507EC" w:rsidRDefault="004507EC" w:rsidP="00E14322">
            <w:pPr>
              <w:pStyle w:val="Prrafodelista"/>
              <w:spacing w:line="20" w:lineRule="atLeast"/>
              <w:ind w:left="60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¿Acciones ilegales o impropias?  </w:t>
            </w:r>
          </w:p>
          <w:p w14:paraId="7CD6AF6C" w14:textId="77777777" w:rsidR="004507EC" w:rsidRDefault="004507EC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264DC1">
              <w:rPr>
                <w:rFonts w:cstheme="minorHAnsi"/>
                <w:sz w:val="18"/>
                <w:szCs w:val="18"/>
              </w:rPr>
            </w:r>
            <w:r w:rsidR="00264DC1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264DC1">
              <w:rPr>
                <w:rFonts w:cstheme="minorHAnsi"/>
                <w:sz w:val="18"/>
                <w:szCs w:val="18"/>
              </w:rPr>
            </w:r>
            <w:r w:rsidR="00264DC1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416" w14:textId="77777777" w:rsidR="004507EC" w:rsidRDefault="004507EC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¿Existe alguna alternativa?</w:t>
            </w:r>
          </w:p>
        </w:tc>
      </w:tr>
    </w:tbl>
    <w:p w14:paraId="3B24AFE5" w14:textId="77777777" w:rsidR="00E3521F" w:rsidRDefault="00E3521F" w:rsidP="00E3521F">
      <w:pPr>
        <w:rPr>
          <w:rFonts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2"/>
      </w:tblGrid>
      <w:tr w:rsidR="00E3521F" w:rsidRPr="00A957A6" w14:paraId="11708C22" w14:textId="77777777" w:rsidTr="00AD595C">
        <w:trPr>
          <w:trHeight w:val="340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097CBD23" w14:textId="77777777" w:rsidR="00E3521F" w:rsidRPr="008D2100" w:rsidRDefault="00E3521F" w:rsidP="00AD595C">
            <w:pPr>
              <w:ind w:right="-22"/>
              <w:rPr>
                <w:rFonts w:cs="Arial"/>
                <w:b/>
                <w:sz w:val="18"/>
                <w:szCs w:val="18"/>
              </w:rPr>
            </w:pPr>
            <w:r w:rsidRPr="008D2100">
              <w:rPr>
                <w:rFonts w:cs="Arial"/>
                <w:b/>
                <w:sz w:val="18"/>
                <w:szCs w:val="18"/>
              </w:rPr>
              <w:br w:type="page"/>
            </w:r>
            <w:r w:rsidRPr="008D2100">
              <w:rPr>
                <w:rFonts w:cstheme="minorHAnsi"/>
                <w:b/>
                <w:sz w:val="18"/>
                <w:szCs w:val="18"/>
              </w:rPr>
              <w:t>COMENTARIOS DEL EVALUADOR SOBRE LA PROPUESTA</w:t>
            </w:r>
          </w:p>
        </w:tc>
      </w:tr>
      <w:tr w:rsidR="00E3521F" w:rsidRPr="00A957A6" w14:paraId="0A4241E3" w14:textId="77777777" w:rsidTr="00AD595C">
        <w:trPr>
          <w:trHeight w:val="454"/>
        </w:trPr>
        <w:tc>
          <w:tcPr>
            <w:tcW w:w="5000" w:type="pct"/>
            <w:vAlign w:val="center"/>
          </w:tcPr>
          <w:p w14:paraId="25BCB278" w14:textId="77777777" w:rsidR="00E3521F" w:rsidRDefault="00E3521F" w:rsidP="00AD595C">
            <w:pPr>
              <w:ind w:right="-23"/>
              <w:rPr>
                <w:sz w:val="16"/>
                <w:szCs w:val="16"/>
              </w:rPr>
            </w:pPr>
            <w:r w:rsidRPr="008D2100">
              <w:rPr>
                <w:sz w:val="16"/>
                <w:szCs w:val="16"/>
              </w:rPr>
              <w:t xml:space="preserve">¿Tiene alguna recomendación sobre ajustes en el presupuesto propuesto (por ejemplo, para mayor costo efectividad)?   </w:t>
            </w:r>
          </w:p>
          <w:p w14:paraId="53176F53" w14:textId="77777777" w:rsidR="00E3521F" w:rsidRPr="008D2100" w:rsidRDefault="00E3521F" w:rsidP="00AD595C">
            <w:pPr>
              <w:ind w:right="-23"/>
              <w:rPr>
                <w:sz w:val="16"/>
                <w:szCs w:val="16"/>
              </w:rPr>
            </w:pPr>
            <w:r w:rsidRPr="008D2100">
              <w:rPr>
                <w:sz w:val="16"/>
                <w:szCs w:val="16"/>
              </w:rPr>
              <w:t xml:space="preserve"> </w:t>
            </w:r>
            <w:r w:rsidRPr="008D210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100">
              <w:rPr>
                <w:sz w:val="16"/>
                <w:szCs w:val="16"/>
              </w:rPr>
              <w:instrText xml:space="preserve"> FORMCHECKBOX </w:instrText>
            </w:r>
            <w:r w:rsidR="00264DC1">
              <w:rPr>
                <w:sz w:val="16"/>
                <w:szCs w:val="16"/>
              </w:rPr>
            </w:r>
            <w:r w:rsidR="00264DC1">
              <w:rPr>
                <w:sz w:val="16"/>
                <w:szCs w:val="16"/>
              </w:rPr>
              <w:fldChar w:fldCharType="separate"/>
            </w:r>
            <w:r w:rsidRPr="008D2100">
              <w:rPr>
                <w:sz w:val="16"/>
                <w:szCs w:val="16"/>
              </w:rPr>
              <w:fldChar w:fldCharType="end"/>
            </w:r>
            <w:r w:rsidRPr="008D2100">
              <w:rPr>
                <w:sz w:val="16"/>
                <w:szCs w:val="16"/>
              </w:rPr>
              <w:t xml:space="preserve"> Sí  </w:t>
            </w:r>
            <w:r w:rsidRPr="008D210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100">
              <w:rPr>
                <w:sz w:val="16"/>
                <w:szCs w:val="16"/>
              </w:rPr>
              <w:instrText xml:space="preserve"> FORMCHECKBOX </w:instrText>
            </w:r>
            <w:r w:rsidR="00264DC1">
              <w:rPr>
                <w:sz w:val="16"/>
                <w:szCs w:val="16"/>
              </w:rPr>
            </w:r>
            <w:r w:rsidR="00264DC1">
              <w:rPr>
                <w:sz w:val="16"/>
                <w:szCs w:val="16"/>
              </w:rPr>
              <w:fldChar w:fldCharType="separate"/>
            </w:r>
            <w:r w:rsidRPr="008D2100">
              <w:rPr>
                <w:sz w:val="16"/>
                <w:szCs w:val="16"/>
              </w:rPr>
              <w:fldChar w:fldCharType="end"/>
            </w:r>
            <w:r w:rsidRPr="008D2100">
              <w:rPr>
                <w:sz w:val="16"/>
                <w:szCs w:val="16"/>
              </w:rPr>
              <w:t xml:space="preserve"> No</w:t>
            </w:r>
          </w:p>
          <w:p w14:paraId="451692CD" w14:textId="77777777" w:rsidR="00E3521F" w:rsidRDefault="00E3521F" w:rsidP="00AD595C">
            <w:pPr>
              <w:ind w:left="397"/>
              <w:rPr>
                <w:sz w:val="16"/>
                <w:szCs w:val="16"/>
              </w:rPr>
            </w:pPr>
            <w:r w:rsidRPr="00A957A6">
              <w:rPr>
                <w:sz w:val="16"/>
                <w:szCs w:val="16"/>
              </w:rPr>
              <w:t>(si responde ‘sí’, por favor explique abajo)</w:t>
            </w:r>
          </w:p>
          <w:p w14:paraId="0E0A9F89" w14:textId="77777777" w:rsidR="00E3521F" w:rsidRDefault="00E3521F" w:rsidP="00AD595C">
            <w:pPr>
              <w:ind w:left="397"/>
              <w:rPr>
                <w:sz w:val="16"/>
                <w:szCs w:val="16"/>
              </w:rPr>
            </w:pPr>
          </w:p>
          <w:p w14:paraId="4897152C" w14:textId="77777777" w:rsidR="00E3521F" w:rsidRDefault="00E3521F" w:rsidP="00AD595C">
            <w:pPr>
              <w:ind w:left="397"/>
              <w:rPr>
                <w:sz w:val="16"/>
                <w:szCs w:val="16"/>
              </w:rPr>
            </w:pPr>
          </w:p>
          <w:p w14:paraId="671420FC" w14:textId="77777777" w:rsidR="00E3521F" w:rsidRPr="00A957A6" w:rsidRDefault="00E3521F" w:rsidP="00AD595C">
            <w:pPr>
              <w:ind w:left="397"/>
              <w:rPr>
                <w:sz w:val="16"/>
                <w:szCs w:val="16"/>
              </w:rPr>
            </w:pPr>
          </w:p>
        </w:tc>
      </w:tr>
      <w:tr w:rsidR="00E3521F" w:rsidRPr="00A957A6" w14:paraId="5F86A80B" w14:textId="77777777" w:rsidTr="00AD595C">
        <w:trPr>
          <w:trHeight w:val="454"/>
        </w:trPr>
        <w:tc>
          <w:tcPr>
            <w:tcW w:w="5000" w:type="pct"/>
            <w:vAlign w:val="center"/>
          </w:tcPr>
          <w:p w14:paraId="2AE648E1" w14:textId="77777777" w:rsidR="00E3521F" w:rsidRPr="00E14322" w:rsidRDefault="00E3521F" w:rsidP="00E14322">
            <w:pPr>
              <w:ind w:right="-23"/>
              <w:rPr>
                <w:b/>
                <w:sz w:val="16"/>
                <w:szCs w:val="16"/>
              </w:rPr>
            </w:pPr>
            <w:r w:rsidRPr="00E14322">
              <w:rPr>
                <w:b/>
                <w:sz w:val="16"/>
                <w:szCs w:val="16"/>
              </w:rPr>
              <w:t xml:space="preserve">Opinión del evaluador y comentarios al(los) proponente(s).  </w:t>
            </w:r>
            <w:r w:rsidRPr="00E14322">
              <w:rPr>
                <w:b/>
                <w:sz w:val="16"/>
                <w:szCs w:val="16"/>
                <w:u w:val="single"/>
              </w:rPr>
              <w:t>Este casillero es particularmente importante</w:t>
            </w:r>
            <w:r w:rsidRPr="00E14322">
              <w:rPr>
                <w:b/>
                <w:sz w:val="16"/>
                <w:szCs w:val="16"/>
              </w:rPr>
              <w:t xml:space="preserve">, </w:t>
            </w:r>
            <w:r w:rsidRPr="00E14322">
              <w:rPr>
                <w:sz w:val="16"/>
                <w:szCs w:val="16"/>
              </w:rPr>
              <w:t xml:space="preserve">pues le permite a </w:t>
            </w:r>
            <w:r w:rsidRPr="00E14322">
              <w:rPr>
                <w:b/>
                <w:sz w:val="16"/>
                <w:szCs w:val="16"/>
              </w:rPr>
              <w:t>SENACYT</w:t>
            </w:r>
            <w:r w:rsidRPr="00E14322">
              <w:rPr>
                <w:sz w:val="16"/>
                <w:szCs w:val="16"/>
              </w:rPr>
              <w:t xml:space="preserve"> compilar elementos para analizar mérito, pertinencia e impacto de la propuesta:</w:t>
            </w:r>
          </w:p>
        </w:tc>
      </w:tr>
      <w:tr w:rsidR="00E3521F" w:rsidRPr="00A957A6" w14:paraId="24EE028B" w14:textId="77777777" w:rsidTr="00AD595C">
        <w:trPr>
          <w:trHeight w:val="331"/>
        </w:trPr>
        <w:tc>
          <w:tcPr>
            <w:tcW w:w="5000" w:type="pct"/>
          </w:tcPr>
          <w:p w14:paraId="4BE992B3" w14:textId="77777777" w:rsidR="00E3521F" w:rsidRDefault="00E3521F" w:rsidP="00AD595C">
            <w:pPr>
              <w:rPr>
                <w:i/>
                <w:sz w:val="16"/>
                <w:szCs w:val="16"/>
              </w:rPr>
            </w:pPr>
            <w:r w:rsidRPr="00A957A6">
              <w:rPr>
                <w:sz w:val="16"/>
                <w:szCs w:val="16"/>
              </w:rPr>
              <w:t>(</w:t>
            </w:r>
            <w:r w:rsidRPr="00A957A6">
              <w:rPr>
                <w:i/>
                <w:sz w:val="16"/>
                <w:szCs w:val="16"/>
              </w:rPr>
              <w:t xml:space="preserve">Favor incluir comentarios que sustenten su opinión cualitativa y cuantitativa de la propuesta. Estos comentarios deben orientar a los proponentes a fortalecerla, destacando sus </w:t>
            </w:r>
            <w:r w:rsidRPr="00546089">
              <w:rPr>
                <w:b/>
                <w:i/>
                <w:sz w:val="16"/>
                <w:szCs w:val="16"/>
                <w:u w:val="single"/>
              </w:rPr>
              <w:t>fortalezas</w:t>
            </w:r>
            <w:r w:rsidRPr="00546089">
              <w:rPr>
                <w:i/>
                <w:sz w:val="16"/>
                <w:szCs w:val="16"/>
              </w:rPr>
              <w:t xml:space="preserve">, indicando sus </w:t>
            </w:r>
            <w:r w:rsidRPr="00546089">
              <w:rPr>
                <w:b/>
                <w:i/>
                <w:sz w:val="16"/>
                <w:szCs w:val="16"/>
                <w:u w:val="single"/>
              </w:rPr>
              <w:t>deficiencias</w:t>
            </w:r>
            <w:r w:rsidRPr="00546089">
              <w:rPr>
                <w:i/>
                <w:sz w:val="16"/>
                <w:szCs w:val="16"/>
              </w:rPr>
              <w:t xml:space="preserve"> y sugiriendo </w:t>
            </w:r>
            <w:r w:rsidRPr="00546089">
              <w:rPr>
                <w:b/>
                <w:i/>
                <w:sz w:val="16"/>
                <w:szCs w:val="16"/>
                <w:u w:val="single"/>
              </w:rPr>
              <w:t>potenciales soluciones</w:t>
            </w:r>
            <w:r w:rsidRPr="00546089">
              <w:rPr>
                <w:i/>
                <w:sz w:val="16"/>
                <w:szCs w:val="16"/>
              </w:rPr>
              <w:t xml:space="preserve"> que fortalezcan la propuesta.)</w:t>
            </w:r>
            <w:r>
              <w:rPr>
                <w:i/>
                <w:sz w:val="16"/>
                <w:szCs w:val="16"/>
              </w:rPr>
              <w:t>.</w:t>
            </w:r>
          </w:p>
          <w:p w14:paraId="5AADBBA9" w14:textId="77777777" w:rsidR="00E3521F" w:rsidRDefault="00E3521F" w:rsidP="00AD595C">
            <w:pPr>
              <w:rPr>
                <w:sz w:val="16"/>
                <w:szCs w:val="16"/>
              </w:rPr>
            </w:pPr>
            <w:r w:rsidRPr="007F475D">
              <w:rPr>
                <w:rFonts w:asciiTheme="majorHAnsi" w:hAnsiTheme="majorHAnsi" w:cstheme="majorHAnsi"/>
                <w:color w:val="943634" w:themeColor="accent2" w:themeShade="BF"/>
                <w:sz w:val="16"/>
                <w:szCs w:val="16"/>
              </w:rPr>
              <w:t xml:space="preserve">NOTA: SUS COMENTARIOS SERÁN REMITIDOS TEXTUALMENTE AL PROPONENTE DEL PROYECTO. </w:t>
            </w:r>
          </w:p>
          <w:p w14:paraId="56052C0B" w14:textId="77777777" w:rsidR="00E3521F" w:rsidRDefault="00E3521F" w:rsidP="00AD595C">
            <w:pPr>
              <w:rPr>
                <w:sz w:val="16"/>
                <w:szCs w:val="16"/>
              </w:rPr>
            </w:pPr>
          </w:p>
          <w:p w14:paraId="1F77802F" w14:textId="77777777" w:rsidR="00E3521F" w:rsidRDefault="00E3521F" w:rsidP="00AD595C">
            <w:pPr>
              <w:rPr>
                <w:sz w:val="16"/>
                <w:szCs w:val="16"/>
              </w:rPr>
            </w:pPr>
          </w:p>
          <w:p w14:paraId="467D4AEA" w14:textId="77777777" w:rsidR="00E3521F" w:rsidRDefault="00E3521F" w:rsidP="00AD595C">
            <w:pPr>
              <w:rPr>
                <w:sz w:val="16"/>
                <w:szCs w:val="16"/>
              </w:rPr>
            </w:pPr>
          </w:p>
          <w:p w14:paraId="4FAFC38E" w14:textId="77777777" w:rsidR="00E3521F" w:rsidRPr="00A957A6" w:rsidRDefault="00E3521F" w:rsidP="00AD595C">
            <w:pPr>
              <w:rPr>
                <w:sz w:val="16"/>
                <w:szCs w:val="16"/>
              </w:rPr>
            </w:pPr>
          </w:p>
        </w:tc>
      </w:tr>
    </w:tbl>
    <w:p w14:paraId="59E44DCF" w14:textId="77777777" w:rsidR="00E3521F" w:rsidRDefault="00E3521F" w:rsidP="00E3521F">
      <w:pPr>
        <w:rPr>
          <w:rFonts w:cs="Calibri"/>
          <w:b/>
          <w:sz w:val="20"/>
          <w:szCs w:val="20"/>
        </w:rPr>
      </w:pPr>
    </w:p>
    <w:p w14:paraId="3EF28A98" w14:textId="77777777" w:rsidR="00660808" w:rsidRDefault="00660808" w:rsidP="00CC5AC5">
      <w:pPr>
        <w:rPr>
          <w:rFonts w:cs="Calibri"/>
          <w:b/>
          <w:sz w:val="20"/>
          <w:szCs w:val="20"/>
        </w:rPr>
      </w:pPr>
    </w:p>
    <w:p w14:paraId="7605B31F" w14:textId="53B5B05C" w:rsidR="00A1032E" w:rsidRDefault="00A1032E" w:rsidP="00CC5AC5">
      <w:pPr>
        <w:rPr>
          <w:rFonts w:cs="Calibri"/>
          <w:b/>
          <w:sz w:val="20"/>
          <w:szCs w:val="20"/>
        </w:rPr>
      </w:pPr>
    </w:p>
    <w:p w14:paraId="7C3B9C40" w14:textId="15E6337F" w:rsidR="00A1032E" w:rsidRDefault="00A1032E" w:rsidP="00CC5AC5">
      <w:pPr>
        <w:rPr>
          <w:rFonts w:cs="Calibri"/>
          <w:b/>
          <w:sz w:val="20"/>
          <w:szCs w:val="20"/>
        </w:rPr>
      </w:pPr>
    </w:p>
    <w:p w14:paraId="3B524682" w14:textId="3147339C" w:rsidR="00A1032E" w:rsidRDefault="00A1032E" w:rsidP="00CC5AC5">
      <w:pPr>
        <w:rPr>
          <w:rFonts w:cs="Calibri"/>
          <w:b/>
          <w:sz w:val="20"/>
          <w:szCs w:val="20"/>
        </w:rPr>
      </w:pPr>
    </w:p>
    <w:p w14:paraId="1393A6FD" w14:textId="2279FE0C" w:rsidR="004507EC" w:rsidRDefault="004507EC" w:rsidP="00CC5AC5">
      <w:pPr>
        <w:rPr>
          <w:rFonts w:cs="Calibri"/>
          <w:b/>
          <w:sz w:val="20"/>
          <w:szCs w:val="20"/>
        </w:rPr>
      </w:pPr>
    </w:p>
    <w:p w14:paraId="3D13C66F" w14:textId="3AB07361" w:rsidR="004507EC" w:rsidRDefault="004507EC" w:rsidP="00CC5AC5">
      <w:pPr>
        <w:rPr>
          <w:rFonts w:cs="Calibri"/>
          <w:b/>
          <w:sz w:val="20"/>
          <w:szCs w:val="20"/>
        </w:rPr>
      </w:pPr>
    </w:p>
    <w:p w14:paraId="1E472F06" w14:textId="2BE3CA67" w:rsidR="004507EC" w:rsidRDefault="004507EC" w:rsidP="00CC5AC5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9"/>
        <w:gridCol w:w="5994"/>
      </w:tblGrid>
      <w:tr w:rsidR="004507EC" w:rsidRPr="00103ED9" w14:paraId="0019D96D" w14:textId="77777777" w:rsidTr="00E14322">
        <w:trPr>
          <w:trHeight w:val="1450"/>
        </w:trPr>
        <w:tc>
          <w:tcPr>
            <w:tcW w:w="2839" w:type="dxa"/>
          </w:tcPr>
          <w:p w14:paraId="7E995B5F" w14:textId="77777777" w:rsidR="004507EC" w:rsidRPr="00103ED9" w:rsidRDefault="004507EC" w:rsidP="001B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EVALUADOR:</w:t>
            </w:r>
          </w:p>
        </w:tc>
        <w:tc>
          <w:tcPr>
            <w:tcW w:w="5994" w:type="dxa"/>
          </w:tcPr>
          <w:p w14:paraId="5C533B61" w14:textId="77777777" w:rsidR="004507EC" w:rsidRPr="00103ED9" w:rsidRDefault="004507EC" w:rsidP="001B0FD0">
            <w:pPr>
              <w:rPr>
                <w:sz w:val="20"/>
                <w:szCs w:val="20"/>
              </w:rPr>
            </w:pPr>
          </w:p>
        </w:tc>
      </w:tr>
    </w:tbl>
    <w:p w14:paraId="5CD8A75C" w14:textId="77777777" w:rsidR="004507EC" w:rsidRDefault="004507EC" w:rsidP="00CC5AC5">
      <w:pPr>
        <w:rPr>
          <w:rFonts w:cs="Calibri"/>
          <w:b/>
          <w:sz w:val="20"/>
          <w:szCs w:val="20"/>
        </w:rPr>
      </w:pPr>
    </w:p>
    <w:p w14:paraId="4F094575" w14:textId="31BA7B36" w:rsidR="00A1032E" w:rsidRDefault="00A1032E" w:rsidP="00CC5AC5">
      <w:pPr>
        <w:rPr>
          <w:rFonts w:cs="Calibri"/>
          <w:b/>
          <w:sz w:val="20"/>
          <w:szCs w:val="20"/>
        </w:rPr>
      </w:pPr>
    </w:p>
    <w:p w14:paraId="5A159B0F" w14:textId="09EA837E" w:rsidR="00A1032E" w:rsidRDefault="00A1032E" w:rsidP="00CC5AC5">
      <w:pPr>
        <w:rPr>
          <w:rFonts w:cs="Calibri"/>
          <w:b/>
          <w:sz w:val="20"/>
          <w:szCs w:val="20"/>
        </w:rPr>
      </w:pPr>
    </w:p>
    <w:p w14:paraId="1A2B55C7" w14:textId="77777777" w:rsidR="006D6D7F" w:rsidRDefault="006D6D7F" w:rsidP="006D6D7F">
      <w:pPr>
        <w:pStyle w:val="Listavistosa-nfasis11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p w14:paraId="0B866E7E" w14:textId="77777777" w:rsidR="006D6D7F" w:rsidRPr="0065734B" w:rsidRDefault="006D6D7F" w:rsidP="000D1D70">
      <w:pPr>
        <w:pStyle w:val="Listavistosa-nfasis11"/>
        <w:ind w:left="0"/>
        <w:rPr>
          <w:rFonts w:ascii="Calibri" w:hAnsi="Calibri" w:cs="Calibri"/>
          <w:b/>
          <w:sz w:val="20"/>
          <w:szCs w:val="20"/>
        </w:rPr>
      </w:pPr>
      <w:r w:rsidRPr="0065734B">
        <w:rPr>
          <w:rFonts w:ascii="Calibri" w:hAnsi="Calibri" w:cs="Calibri"/>
          <w:b/>
          <w:sz w:val="20"/>
          <w:szCs w:val="20"/>
        </w:rPr>
        <w:t>EVALUACIÓN DEL PROYECTO</w:t>
      </w:r>
    </w:p>
    <w:p w14:paraId="3F498EEC" w14:textId="77777777" w:rsidR="006D6D7F" w:rsidRDefault="006D6D7F" w:rsidP="006D6D7F">
      <w:pPr>
        <w:rPr>
          <w:rFonts w:cs="Calibri"/>
          <w:b/>
          <w:sz w:val="20"/>
          <w:szCs w:val="20"/>
        </w:rPr>
      </w:pPr>
    </w:p>
    <w:p w14:paraId="03FCC197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Al momento de evaluar cada propuesta, se debe considerar lo estipulado en el Reglamento de Contrataciones por Mérito de SENACYT, en su Artículo 29. Principios que deben cumplir los evaluadores y Artículo 30. Facultades de los miembros del Comité Externo de Evaluación por Pares. (Resolución Administrativa de la SENACYT No. 191 de 31 de julio de 2017).  </w:t>
      </w:r>
    </w:p>
    <w:p w14:paraId="129B66C5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</w:p>
    <w:p w14:paraId="6EC24DC8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29. Principios que deben cumplir los evaluadores.</w:t>
      </w:r>
    </w:p>
    <w:p w14:paraId="2F2EF708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</w:p>
    <w:p w14:paraId="37C7ADAC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evaluadores que conformen el Comité Externo de Evaluación por Pares deberán cumplir en todo momento con los siguientes principios:</w:t>
      </w:r>
    </w:p>
    <w:p w14:paraId="025E6911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</w:p>
    <w:p w14:paraId="7AF172E2" w14:textId="77777777" w:rsidR="006D6D7F" w:rsidRDefault="006D6D7F" w:rsidP="006D6D7F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Calidad: evaluar con un nivel adecuado o elevado de conocimiento científico, tecnológico o del área de conocimiento requerido.</w:t>
      </w:r>
    </w:p>
    <w:p w14:paraId="1BD153C6" w14:textId="77777777" w:rsidR="006D6D7F" w:rsidRDefault="006D6D7F" w:rsidP="006D6D7F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Transparencia: la selección de una propuesta de darse en forma clara y de conformidad con los criterios exigidos por la leyes, reglamentos, programas y criterios de la SENACYT.</w:t>
      </w:r>
    </w:p>
    <w:p w14:paraId="48878D4C" w14:textId="77777777" w:rsidR="006D6D7F" w:rsidRDefault="006D6D7F" w:rsidP="006D6D7F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Igualdad de trato: toda propuesta deberá recibir por parte del evaluador el mismo trato, independientemente de su origen o de la identidad del proponente.</w:t>
      </w:r>
    </w:p>
    <w:p w14:paraId="1344898F" w14:textId="77777777" w:rsidR="006D6D7F" w:rsidRDefault="006D6D7F" w:rsidP="006D6D7F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Imparcialidad: toda propuesta deberá recibir por parte del evaluador un trato objetivo, sin que influyan prejuicios o intereses, distintos al de sus méritos.</w:t>
      </w:r>
    </w:p>
    <w:p w14:paraId="475DEA79" w14:textId="77777777" w:rsidR="006D6D7F" w:rsidRDefault="006D6D7F" w:rsidP="006D6D7F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Confidencialidad: los evaluadores deberán comprometerse a mantener la confidencialidad y a no divulgar ningún detalle relacionado con la propuesta evaluada.</w:t>
      </w:r>
    </w:p>
    <w:p w14:paraId="78F8EE48" w14:textId="77777777" w:rsidR="006D6D7F" w:rsidRDefault="006D6D7F" w:rsidP="006D6D7F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00DA478E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30. Facultades de los miembros del Comité Externo de Evaluación por Pares.</w:t>
      </w:r>
    </w:p>
    <w:p w14:paraId="50F7CEC1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</w:p>
    <w:p w14:paraId="4DC3967C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La responsabilidad de los miembros del Comité Externo de Evaluación por Pares comprende evaluar las propuestas según explica el Capítulo 7 del presente Reglamento denominado Evaluación de Propuestas, dentro de los plazos indicados.</w:t>
      </w:r>
    </w:p>
    <w:p w14:paraId="6370E637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</w:p>
    <w:p w14:paraId="7D3CBDA5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Para cumplir con esta función, los evaluadores examinarán individualmente cada propuesta y llenarán un formulario de evaluación con sus comentarios y calificaciones, en función a lo definido y especificado para cada programa y/o convocatoria correspondiente, así como a las categorías que deban ser evaluadas, tomando en consideración el cumplimiento de los requisitos exigidos por este Reglamento y por la SENACYT.</w:t>
      </w:r>
    </w:p>
    <w:p w14:paraId="1E4451D6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</w:p>
    <w:p w14:paraId="3E0451FD" w14:textId="77777777" w:rsidR="006D6D7F" w:rsidRDefault="006D6D7F" w:rsidP="006D6D7F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Los miembros del Comité Externo de Evaluación por Pares podrán consultar opiniones de expertos o entendidos en la materia fuera del Comité sobre una propuesta o tema específico, evitando que los consultados tengan conflictos de intereses con los proponentes, para lo cual revelarán su identidad a la </w:t>
      </w:r>
      <w:r>
        <w:rPr>
          <w:rFonts w:cs="Calibri"/>
          <w:b/>
          <w:sz w:val="20"/>
          <w:szCs w:val="20"/>
        </w:rPr>
        <w:lastRenderedPageBreak/>
        <w:t>SENACYT.  Estos consultados estarán obligados a suscribir los correspondientes acuerdos de confidencialidad.</w:t>
      </w:r>
    </w:p>
    <w:p w14:paraId="46CA292E" w14:textId="77777777" w:rsidR="006D6D7F" w:rsidRDefault="006D6D7F" w:rsidP="006D6D7F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sectPr w:rsidR="006D6D7F" w:rsidSect="00E5099B">
      <w:headerReference w:type="default" r:id="rId8"/>
      <w:footerReference w:type="default" r:id="rId9"/>
      <w:pgSz w:w="12240" w:h="15840"/>
      <w:pgMar w:top="1411" w:right="1699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B2E9" w14:textId="77777777" w:rsidR="00F22198" w:rsidRDefault="00F22198" w:rsidP="00C46AB5">
      <w:r>
        <w:separator/>
      </w:r>
    </w:p>
  </w:endnote>
  <w:endnote w:type="continuationSeparator" w:id="0">
    <w:p w14:paraId="00EFCC8C" w14:textId="77777777" w:rsidR="00F22198" w:rsidRDefault="00F22198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9A2F" w14:textId="605B6A1C"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Clayton, Ciudad del Saber, Edificio 205.  Apartado 0816-02852. Panamá, República de Panamá.</w:t>
    </w:r>
  </w:p>
  <w:p w14:paraId="3C11FD6D" w14:textId="7FE1126B"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>Tel. 517-0</w:t>
    </w:r>
    <w:r w:rsidR="001D1E93">
      <w:rPr>
        <w:sz w:val="14"/>
        <w:lang w:val="pt-PT"/>
      </w:rPr>
      <w:t>179 – 517-0014</w:t>
    </w:r>
    <w:r>
      <w:rPr>
        <w:sz w:val="14"/>
        <w:lang w:val="pt-PT"/>
      </w:rPr>
      <w:t>, correo electrónico:  innovatec20</w:t>
    </w:r>
    <w:r w:rsidR="001D1E93">
      <w:rPr>
        <w:sz w:val="14"/>
        <w:lang w:val="pt-PT"/>
      </w:rPr>
      <w:t>2</w:t>
    </w:r>
    <w:r w:rsidR="00CB27A8">
      <w:rPr>
        <w:sz w:val="14"/>
        <w:lang w:val="pt-PT"/>
      </w:rPr>
      <w:t>1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14:paraId="19341E49" w14:textId="77777777"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6434" w14:textId="77777777" w:rsidR="00F22198" w:rsidRDefault="00F22198" w:rsidP="00C46AB5">
      <w:r>
        <w:separator/>
      </w:r>
    </w:p>
  </w:footnote>
  <w:footnote w:type="continuationSeparator" w:id="0">
    <w:p w14:paraId="01076706" w14:textId="77777777" w:rsidR="00F22198" w:rsidRDefault="00F22198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30"/>
      <w:gridCol w:w="3070"/>
      <w:gridCol w:w="2642"/>
    </w:tblGrid>
    <w:tr w:rsidR="00170CE7" w14:paraId="275BDD44" w14:textId="77777777" w:rsidTr="00A048B9">
      <w:tc>
        <w:tcPr>
          <w:tcW w:w="3635" w:type="dxa"/>
        </w:tcPr>
        <w:p w14:paraId="3AC43350" w14:textId="52CCD4A3" w:rsidR="00241F05" w:rsidRDefault="00241F05" w:rsidP="00241F05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13F16925" wp14:editId="2F5B6531">
                <wp:extent cx="1644650" cy="591185"/>
                <wp:effectExtent l="0" t="0" r="0" b="0"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809"/>
                        <a:stretch/>
                      </pic:blipFill>
                      <pic:spPr bwMode="auto">
                        <a:xfrm>
                          <a:off x="0" y="0"/>
                          <a:ext cx="164465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</w:t>
          </w:r>
        </w:p>
        <w:p w14:paraId="106C4F4F" w14:textId="48B408C4" w:rsidR="00170CE7" w:rsidRDefault="00170CE7" w:rsidP="00A048B9">
          <w:pPr>
            <w:pStyle w:val="Encabezado"/>
            <w:jc w:val="center"/>
          </w:pPr>
        </w:p>
      </w:tc>
      <w:tc>
        <w:tcPr>
          <w:tcW w:w="3635" w:type="dxa"/>
        </w:tcPr>
        <w:p w14:paraId="262B5262" w14:textId="75168F22" w:rsidR="00170CE7" w:rsidRDefault="00241F05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D7E0628" wp14:editId="66BF21A4">
                <wp:extent cx="1580515" cy="591185"/>
                <wp:effectExtent l="0" t="0" r="635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831"/>
                        <a:stretch/>
                      </pic:blipFill>
                      <pic:spPr bwMode="auto">
                        <a:xfrm>
                          <a:off x="0" y="0"/>
                          <a:ext cx="158051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</w:tcPr>
        <w:p w14:paraId="6704346B" w14:textId="67F8A411" w:rsidR="00170CE7" w:rsidRDefault="00241F05" w:rsidP="00A048B9">
          <w:pPr>
            <w:pStyle w:val="Encabezado"/>
            <w:jc w:val="center"/>
          </w:pP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 w:rsidR="00C72B65">
            <w:rPr>
              <w:lang w:val="es-PA"/>
            </w:rPr>
            <w:fldChar w:fldCharType="begin"/>
          </w:r>
          <w:r w:rsidR="00C72B65">
            <w:rPr>
              <w:lang w:val="es-PA"/>
            </w:rPr>
            <w:instrText xml:space="preserve"> INCLUDEPICTURE  "cid:image001.png@01D26C21.36B5CB50" \* MERGEFORMATINET </w:instrText>
          </w:r>
          <w:r w:rsidR="00C72B65">
            <w:rPr>
              <w:lang w:val="es-PA"/>
            </w:rPr>
            <w:fldChar w:fldCharType="separate"/>
          </w:r>
          <w:r w:rsidR="00ED0BBF">
            <w:rPr>
              <w:lang w:val="es-PA"/>
            </w:rPr>
            <w:fldChar w:fldCharType="begin"/>
          </w:r>
          <w:r w:rsidR="00ED0BBF">
            <w:rPr>
              <w:lang w:val="es-PA"/>
            </w:rPr>
            <w:instrText xml:space="preserve"> INCLUDEPICTURE  "cid:image001.png@01D26C21.36B5CB50" \* MERGEFORMATINET </w:instrText>
          </w:r>
          <w:r w:rsidR="00ED0BBF">
            <w:rPr>
              <w:lang w:val="es-PA"/>
            </w:rPr>
            <w:fldChar w:fldCharType="separate"/>
          </w:r>
          <w:r w:rsidR="00732A49">
            <w:rPr>
              <w:lang w:val="es-PA"/>
            </w:rPr>
            <w:fldChar w:fldCharType="begin"/>
          </w:r>
          <w:r w:rsidR="00732A49">
            <w:rPr>
              <w:lang w:val="es-PA"/>
            </w:rPr>
            <w:instrText xml:space="preserve"> INCLUDEPICTURE  "cid:image001.png@01D26C21.36B5CB50" \* MERGEFORMATINET </w:instrText>
          </w:r>
          <w:r w:rsidR="00732A49">
            <w:rPr>
              <w:lang w:val="es-PA"/>
            </w:rPr>
            <w:fldChar w:fldCharType="separate"/>
          </w:r>
          <w:r w:rsidR="00FC3BD0">
            <w:rPr>
              <w:lang w:val="es-PA"/>
            </w:rPr>
            <w:fldChar w:fldCharType="begin"/>
          </w:r>
          <w:r w:rsidR="00FC3BD0">
            <w:rPr>
              <w:lang w:val="es-PA"/>
            </w:rPr>
            <w:instrText xml:space="preserve"> INCLUDEPICTURE  "cid:image001.png@01D26C21.36B5CB50" \* MERGEFORMATINET </w:instrText>
          </w:r>
          <w:r w:rsidR="00FC3BD0">
            <w:rPr>
              <w:lang w:val="es-PA"/>
            </w:rPr>
            <w:fldChar w:fldCharType="separate"/>
          </w:r>
          <w:r w:rsidR="009551F5">
            <w:rPr>
              <w:lang w:val="es-PA"/>
            </w:rPr>
            <w:fldChar w:fldCharType="begin"/>
          </w:r>
          <w:r w:rsidR="009551F5">
            <w:rPr>
              <w:lang w:val="es-PA"/>
            </w:rPr>
            <w:instrText xml:space="preserve"> INCLUDEPICTURE  "cid:image001.png@01D26C21.36B5CB50" \* MERGEFORMATINET </w:instrText>
          </w:r>
          <w:r w:rsidR="009551F5">
            <w:rPr>
              <w:lang w:val="es-PA"/>
            </w:rPr>
            <w:fldChar w:fldCharType="separate"/>
          </w:r>
          <w:r w:rsidR="00E518F1">
            <w:rPr>
              <w:lang w:val="es-PA"/>
            </w:rPr>
            <w:fldChar w:fldCharType="begin"/>
          </w:r>
          <w:r w:rsidR="00E518F1">
            <w:rPr>
              <w:lang w:val="es-PA"/>
            </w:rPr>
            <w:instrText xml:space="preserve"> INCLUDEPICTURE  "cid:image001.png@01D26C21.36B5CB50" \* MERGEFORMATINET </w:instrText>
          </w:r>
          <w:r w:rsidR="00E518F1">
            <w:rPr>
              <w:lang w:val="es-PA"/>
            </w:rPr>
            <w:fldChar w:fldCharType="separate"/>
          </w:r>
          <w:r w:rsidR="00F22198">
            <w:rPr>
              <w:lang w:val="es-PA"/>
            </w:rPr>
            <w:fldChar w:fldCharType="begin"/>
          </w:r>
          <w:r w:rsidR="00F22198">
            <w:rPr>
              <w:lang w:val="es-PA"/>
            </w:rPr>
            <w:instrText xml:space="preserve"> INCLUDEPICTURE  "cid:image001.png@01D26C21.36B5CB50" \* MERGEFORMATINET </w:instrText>
          </w:r>
          <w:r w:rsidR="00F22198">
            <w:rPr>
              <w:lang w:val="es-PA"/>
            </w:rPr>
            <w:fldChar w:fldCharType="separate"/>
          </w:r>
          <w:r w:rsidR="00E3521F">
            <w:rPr>
              <w:lang w:val="es-PA"/>
            </w:rPr>
            <w:fldChar w:fldCharType="begin"/>
          </w:r>
          <w:r w:rsidR="00E3521F">
            <w:rPr>
              <w:lang w:val="es-PA"/>
            </w:rPr>
            <w:instrText xml:space="preserve"> INCLUDEPICTURE  "cid:image001.png@01D26C21.36B5CB50" \* MERGEFORMATINET </w:instrText>
          </w:r>
          <w:r w:rsidR="00E3521F">
            <w:rPr>
              <w:lang w:val="es-PA"/>
            </w:rPr>
            <w:fldChar w:fldCharType="separate"/>
          </w:r>
          <w:r w:rsidR="006D3D11">
            <w:rPr>
              <w:lang w:val="es-PA"/>
            </w:rPr>
            <w:fldChar w:fldCharType="begin"/>
          </w:r>
          <w:r w:rsidR="006D3D11">
            <w:rPr>
              <w:lang w:val="es-PA"/>
            </w:rPr>
            <w:instrText xml:space="preserve"> INCLUDEPICTURE  "cid:image001.png@01D26C21.36B5CB50" \* MERGEFORMATINET </w:instrText>
          </w:r>
          <w:r w:rsidR="006D3D11">
            <w:rPr>
              <w:lang w:val="es-PA"/>
            </w:rPr>
            <w:fldChar w:fldCharType="separate"/>
          </w:r>
          <w:r w:rsidR="00392941">
            <w:rPr>
              <w:lang w:val="es-PA"/>
            </w:rPr>
            <w:fldChar w:fldCharType="begin"/>
          </w:r>
          <w:r w:rsidR="00392941">
            <w:rPr>
              <w:lang w:val="es-PA"/>
            </w:rPr>
            <w:instrText xml:space="preserve"> INCLUDEPICTURE  "cid:image001.png@01D26C21.36B5CB50" \* MERGEFORMATINET </w:instrText>
          </w:r>
          <w:r w:rsidR="00392941">
            <w:rPr>
              <w:lang w:val="es-PA"/>
            </w:rPr>
            <w:fldChar w:fldCharType="separate"/>
          </w:r>
          <w:r w:rsidR="00E14322">
            <w:rPr>
              <w:lang w:val="es-PA"/>
            </w:rPr>
            <w:fldChar w:fldCharType="begin"/>
          </w:r>
          <w:r w:rsidR="00E14322">
            <w:rPr>
              <w:lang w:val="es-PA"/>
            </w:rPr>
            <w:instrText xml:space="preserve"> INCLUDEPICTURE  "cid:image001.png@01D26C21.36B5CB50" \* MERGEFORMATINET </w:instrText>
          </w:r>
          <w:r w:rsidR="00E14322">
            <w:rPr>
              <w:lang w:val="es-PA"/>
            </w:rPr>
            <w:fldChar w:fldCharType="separate"/>
          </w:r>
          <w:r w:rsidR="00D66B98">
            <w:rPr>
              <w:lang w:val="es-PA"/>
            </w:rPr>
            <w:fldChar w:fldCharType="begin"/>
          </w:r>
          <w:r w:rsidR="00D66B98">
            <w:rPr>
              <w:lang w:val="es-PA"/>
            </w:rPr>
            <w:instrText xml:space="preserve"> INCLUDEPICTURE  "cid:image001.png@01D26C21.36B5CB50" \* MERGEFORMATINET </w:instrText>
          </w:r>
          <w:r w:rsidR="00D66B98">
            <w:rPr>
              <w:lang w:val="es-PA"/>
            </w:rPr>
            <w:fldChar w:fldCharType="separate"/>
          </w:r>
          <w:r w:rsidR="000D1D70">
            <w:rPr>
              <w:lang w:val="es-PA"/>
            </w:rPr>
            <w:fldChar w:fldCharType="begin"/>
          </w:r>
          <w:r w:rsidR="000D1D70">
            <w:rPr>
              <w:lang w:val="es-PA"/>
            </w:rPr>
            <w:instrText xml:space="preserve"> INCLUDEPICTURE  "cid:image001.png@01D26C21.36B5CB50" \* MERGEFORMATINET </w:instrText>
          </w:r>
          <w:r w:rsidR="000D1D70">
            <w:rPr>
              <w:lang w:val="es-PA"/>
            </w:rPr>
            <w:fldChar w:fldCharType="separate"/>
          </w:r>
          <w:r w:rsidR="00264DC1">
            <w:rPr>
              <w:lang w:val="es-PA"/>
            </w:rPr>
            <w:fldChar w:fldCharType="begin"/>
          </w:r>
          <w:r w:rsidR="00264DC1">
            <w:rPr>
              <w:lang w:val="es-PA"/>
            </w:rPr>
            <w:instrText xml:space="preserve"> </w:instrText>
          </w:r>
          <w:r w:rsidR="00264DC1">
            <w:rPr>
              <w:lang w:val="es-PA"/>
            </w:rPr>
            <w:instrText>INCLUDEPICTURE  "cid:image001.png@01D26C21.36B5CB50" \* MERGEFORMATINET</w:instrText>
          </w:r>
          <w:r w:rsidR="00264DC1">
            <w:rPr>
              <w:lang w:val="es-PA"/>
            </w:rPr>
            <w:instrText xml:space="preserve"> </w:instrText>
          </w:r>
          <w:r w:rsidR="00264DC1">
            <w:rPr>
              <w:lang w:val="es-PA"/>
            </w:rPr>
            <w:fldChar w:fldCharType="separate"/>
          </w:r>
          <w:r w:rsidR="00264DC1">
            <w:rPr>
              <w:lang w:val="es-PA"/>
            </w:rPr>
            <w:pict w14:anchorId="17064E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25pt;height:38.25pt">
                <v:imagedata r:id="rId2" r:href="rId3"/>
              </v:shape>
            </w:pict>
          </w:r>
          <w:r w:rsidR="00264DC1">
            <w:rPr>
              <w:lang w:val="es-PA"/>
            </w:rPr>
            <w:fldChar w:fldCharType="end"/>
          </w:r>
          <w:r w:rsidR="000D1D70">
            <w:rPr>
              <w:lang w:val="es-PA"/>
            </w:rPr>
            <w:fldChar w:fldCharType="end"/>
          </w:r>
          <w:r w:rsidR="00D66B98">
            <w:rPr>
              <w:lang w:val="es-PA"/>
            </w:rPr>
            <w:fldChar w:fldCharType="end"/>
          </w:r>
          <w:r w:rsidR="00E14322">
            <w:rPr>
              <w:lang w:val="es-PA"/>
            </w:rPr>
            <w:fldChar w:fldCharType="end"/>
          </w:r>
          <w:r w:rsidR="00392941">
            <w:rPr>
              <w:lang w:val="es-PA"/>
            </w:rPr>
            <w:fldChar w:fldCharType="end"/>
          </w:r>
          <w:r w:rsidR="006D3D11">
            <w:rPr>
              <w:lang w:val="es-PA"/>
            </w:rPr>
            <w:fldChar w:fldCharType="end"/>
          </w:r>
          <w:r w:rsidR="00E3521F">
            <w:rPr>
              <w:lang w:val="es-PA"/>
            </w:rPr>
            <w:fldChar w:fldCharType="end"/>
          </w:r>
          <w:r w:rsidR="00F22198">
            <w:rPr>
              <w:lang w:val="es-PA"/>
            </w:rPr>
            <w:fldChar w:fldCharType="end"/>
          </w:r>
          <w:r w:rsidR="00E518F1">
            <w:rPr>
              <w:lang w:val="es-PA"/>
            </w:rPr>
            <w:fldChar w:fldCharType="end"/>
          </w:r>
          <w:r w:rsidR="009551F5">
            <w:rPr>
              <w:lang w:val="es-PA"/>
            </w:rPr>
            <w:fldChar w:fldCharType="end"/>
          </w:r>
          <w:r w:rsidR="00FC3BD0">
            <w:rPr>
              <w:lang w:val="es-PA"/>
            </w:rPr>
            <w:fldChar w:fldCharType="end"/>
          </w:r>
          <w:r w:rsidR="00732A49">
            <w:rPr>
              <w:lang w:val="es-PA"/>
            </w:rPr>
            <w:fldChar w:fldCharType="end"/>
          </w:r>
          <w:r w:rsidR="00ED0BBF">
            <w:rPr>
              <w:lang w:val="es-PA"/>
            </w:rPr>
            <w:fldChar w:fldCharType="end"/>
          </w:r>
          <w:r w:rsidR="00C72B65"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</w:p>
      </w:tc>
    </w:tr>
  </w:tbl>
  <w:p w14:paraId="0A443EDE" w14:textId="77777777" w:rsidR="00170CE7" w:rsidRPr="002B2E7C" w:rsidRDefault="00170CE7" w:rsidP="00725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585"/>
    <w:multiLevelType w:val="hybridMultilevel"/>
    <w:tmpl w:val="DDBE5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2BA"/>
    <w:multiLevelType w:val="hybridMultilevel"/>
    <w:tmpl w:val="1EEA3FF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49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3" w15:restartNumberingAfterBreak="0">
    <w:nsid w:val="0B9B7B34"/>
    <w:multiLevelType w:val="hybridMultilevel"/>
    <w:tmpl w:val="9FD8D03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1CCB"/>
    <w:multiLevelType w:val="hybridMultilevel"/>
    <w:tmpl w:val="0D36318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0E13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6" w15:restartNumberingAfterBreak="0">
    <w:nsid w:val="1ACF1EC8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1A8"/>
    <w:multiLevelType w:val="hybridMultilevel"/>
    <w:tmpl w:val="84C034A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268B6C92"/>
    <w:multiLevelType w:val="hybridMultilevel"/>
    <w:tmpl w:val="5DA641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B55A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3" w15:restartNumberingAfterBreak="0">
    <w:nsid w:val="3C647949"/>
    <w:multiLevelType w:val="hybridMultilevel"/>
    <w:tmpl w:val="3FA4C1F0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711EB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5" w15:restartNumberingAfterBreak="0">
    <w:nsid w:val="4D090F5A"/>
    <w:multiLevelType w:val="hybridMultilevel"/>
    <w:tmpl w:val="D3FC180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35174"/>
    <w:multiLevelType w:val="hybridMultilevel"/>
    <w:tmpl w:val="261A396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23BA"/>
    <w:multiLevelType w:val="multilevel"/>
    <w:tmpl w:val="8F3469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EE5EA6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9" w15:restartNumberingAfterBreak="0">
    <w:nsid w:val="5F9B1B3A"/>
    <w:multiLevelType w:val="multilevel"/>
    <w:tmpl w:val="3CE68E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14883"/>
    <w:multiLevelType w:val="hybridMultilevel"/>
    <w:tmpl w:val="5DA641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C0200"/>
    <w:multiLevelType w:val="hybridMultilevel"/>
    <w:tmpl w:val="BBDC833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A4190"/>
    <w:multiLevelType w:val="multilevel"/>
    <w:tmpl w:val="D5280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3F4844"/>
    <w:multiLevelType w:val="hybridMultilevel"/>
    <w:tmpl w:val="1ABA9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6AE2"/>
    <w:multiLevelType w:val="hybridMultilevel"/>
    <w:tmpl w:val="37787DE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21131"/>
    <w:multiLevelType w:val="hybridMultilevel"/>
    <w:tmpl w:val="9D96F33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0"/>
  </w:num>
  <w:num w:numId="5">
    <w:abstractNumId w:val="26"/>
  </w:num>
  <w:num w:numId="6">
    <w:abstractNumId w:val="6"/>
  </w:num>
  <w:num w:numId="7">
    <w:abstractNumId w:val="13"/>
  </w:num>
  <w:num w:numId="8">
    <w:abstractNumId w:val="16"/>
  </w:num>
  <w:num w:numId="9">
    <w:abstractNumId w:val="23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  <w:num w:numId="14">
    <w:abstractNumId w:val="15"/>
  </w:num>
  <w:num w:numId="15">
    <w:abstractNumId w:val="28"/>
  </w:num>
  <w:num w:numId="16">
    <w:abstractNumId w:val="25"/>
  </w:num>
  <w:num w:numId="17">
    <w:abstractNumId w:val="11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2"/>
  </w:num>
  <w:num w:numId="27">
    <w:abstractNumId w:val="5"/>
  </w:num>
  <w:num w:numId="28">
    <w:abstractNumId w:val="18"/>
  </w:num>
  <w:num w:numId="29">
    <w:abstractNumId w:val="24"/>
  </w:num>
  <w:num w:numId="30">
    <w:abstractNumId w:val="19"/>
  </w:num>
  <w:num w:numId="3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002FB"/>
    <w:rsid w:val="00003BD1"/>
    <w:rsid w:val="00014177"/>
    <w:rsid w:val="00016142"/>
    <w:rsid w:val="00021118"/>
    <w:rsid w:val="0002418B"/>
    <w:rsid w:val="00024507"/>
    <w:rsid w:val="00026CED"/>
    <w:rsid w:val="00031655"/>
    <w:rsid w:val="00033C5C"/>
    <w:rsid w:val="00037EBB"/>
    <w:rsid w:val="000407D5"/>
    <w:rsid w:val="00041FBB"/>
    <w:rsid w:val="000427C6"/>
    <w:rsid w:val="000457A5"/>
    <w:rsid w:val="000465DC"/>
    <w:rsid w:val="00057517"/>
    <w:rsid w:val="00061E01"/>
    <w:rsid w:val="00062279"/>
    <w:rsid w:val="00062583"/>
    <w:rsid w:val="00062CAB"/>
    <w:rsid w:val="00064837"/>
    <w:rsid w:val="00067C47"/>
    <w:rsid w:val="00072A43"/>
    <w:rsid w:val="00072F04"/>
    <w:rsid w:val="0007331F"/>
    <w:rsid w:val="0007710E"/>
    <w:rsid w:val="000955A1"/>
    <w:rsid w:val="000A0D89"/>
    <w:rsid w:val="000A194B"/>
    <w:rsid w:val="000A1E93"/>
    <w:rsid w:val="000A22C7"/>
    <w:rsid w:val="000A3CBD"/>
    <w:rsid w:val="000A649E"/>
    <w:rsid w:val="000A6AF1"/>
    <w:rsid w:val="000B0D79"/>
    <w:rsid w:val="000B0FBA"/>
    <w:rsid w:val="000B119E"/>
    <w:rsid w:val="000C2ADD"/>
    <w:rsid w:val="000C50DB"/>
    <w:rsid w:val="000D1D70"/>
    <w:rsid w:val="000D36D6"/>
    <w:rsid w:val="000E0FD9"/>
    <w:rsid w:val="000E119B"/>
    <w:rsid w:val="000E43AE"/>
    <w:rsid w:val="000E705F"/>
    <w:rsid w:val="000F447F"/>
    <w:rsid w:val="000F67C8"/>
    <w:rsid w:val="00105670"/>
    <w:rsid w:val="00105F0F"/>
    <w:rsid w:val="00107000"/>
    <w:rsid w:val="00107A03"/>
    <w:rsid w:val="001121B8"/>
    <w:rsid w:val="00117F04"/>
    <w:rsid w:val="001208F6"/>
    <w:rsid w:val="00121C40"/>
    <w:rsid w:val="00123EEB"/>
    <w:rsid w:val="001243F7"/>
    <w:rsid w:val="0012612A"/>
    <w:rsid w:val="00126569"/>
    <w:rsid w:val="001265BB"/>
    <w:rsid w:val="0013087E"/>
    <w:rsid w:val="00133A49"/>
    <w:rsid w:val="00135017"/>
    <w:rsid w:val="0013708F"/>
    <w:rsid w:val="001374DB"/>
    <w:rsid w:val="00137AF6"/>
    <w:rsid w:val="00144C05"/>
    <w:rsid w:val="001453B4"/>
    <w:rsid w:val="0015073C"/>
    <w:rsid w:val="001516E6"/>
    <w:rsid w:val="00160710"/>
    <w:rsid w:val="001611C8"/>
    <w:rsid w:val="001655A4"/>
    <w:rsid w:val="00165C57"/>
    <w:rsid w:val="001672F2"/>
    <w:rsid w:val="00170CE7"/>
    <w:rsid w:val="00184AEB"/>
    <w:rsid w:val="0019151D"/>
    <w:rsid w:val="00191AC5"/>
    <w:rsid w:val="001B11BE"/>
    <w:rsid w:val="001B3A6F"/>
    <w:rsid w:val="001B531F"/>
    <w:rsid w:val="001C046A"/>
    <w:rsid w:val="001C49E1"/>
    <w:rsid w:val="001C5C23"/>
    <w:rsid w:val="001C6463"/>
    <w:rsid w:val="001C79FE"/>
    <w:rsid w:val="001D1E93"/>
    <w:rsid w:val="001E74A7"/>
    <w:rsid w:val="001E7AAE"/>
    <w:rsid w:val="001F0432"/>
    <w:rsid w:val="001F0CBE"/>
    <w:rsid w:val="001F224E"/>
    <w:rsid w:val="001F3890"/>
    <w:rsid w:val="0020183F"/>
    <w:rsid w:val="0020302D"/>
    <w:rsid w:val="00216F9B"/>
    <w:rsid w:val="0021727C"/>
    <w:rsid w:val="002207B8"/>
    <w:rsid w:val="0022256F"/>
    <w:rsid w:val="002301D4"/>
    <w:rsid w:val="00230487"/>
    <w:rsid w:val="00241198"/>
    <w:rsid w:val="00241F05"/>
    <w:rsid w:val="0024272D"/>
    <w:rsid w:val="00251668"/>
    <w:rsid w:val="00255674"/>
    <w:rsid w:val="00261261"/>
    <w:rsid w:val="00262AF3"/>
    <w:rsid w:val="00264DC1"/>
    <w:rsid w:val="002674A6"/>
    <w:rsid w:val="00273AF2"/>
    <w:rsid w:val="002805A2"/>
    <w:rsid w:val="0028620D"/>
    <w:rsid w:val="00290E3C"/>
    <w:rsid w:val="00291C20"/>
    <w:rsid w:val="0029393B"/>
    <w:rsid w:val="00294D02"/>
    <w:rsid w:val="00297273"/>
    <w:rsid w:val="002A7678"/>
    <w:rsid w:val="002B033A"/>
    <w:rsid w:val="002B2E7C"/>
    <w:rsid w:val="002B5E6F"/>
    <w:rsid w:val="002C038B"/>
    <w:rsid w:val="002D0FAA"/>
    <w:rsid w:val="002D6005"/>
    <w:rsid w:val="002D63AB"/>
    <w:rsid w:val="002E2343"/>
    <w:rsid w:val="002E294C"/>
    <w:rsid w:val="002E4744"/>
    <w:rsid w:val="002E47F9"/>
    <w:rsid w:val="002E56A1"/>
    <w:rsid w:val="002E5EEF"/>
    <w:rsid w:val="002F585E"/>
    <w:rsid w:val="002F6084"/>
    <w:rsid w:val="003018BF"/>
    <w:rsid w:val="003041F6"/>
    <w:rsid w:val="003053FF"/>
    <w:rsid w:val="003145CD"/>
    <w:rsid w:val="00317418"/>
    <w:rsid w:val="00317674"/>
    <w:rsid w:val="00320575"/>
    <w:rsid w:val="00320D81"/>
    <w:rsid w:val="00323AE0"/>
    <w:rsid w:val="00330C1C"/>
    <w:rsid w:val="00331729"/>
    <w:rsid w:val="003362AE"/>
    <w:rsid w:val="0033666F"/>
    <w:rsid w:val="0034405A"/>
    <w:rsid w:val="00344F4F"/>
    <w:rsid w:val="00346568"/>
    <w:rsid w:val="0034730E"/>
    <w:rsid w:val="0035530D"/>
    <w:rsid w:val="0036098A"/>
    <w:rsid w:val="00363A11"/>
    <w:rsid w:val="00364872"/>
    <w:rsid w:val="00366A05"/>
    <w:rsid w:val="003679E5"/>
    <w:rsid w:val="00374D2E"/>
    <w:rsid w:val="00376A24"/>
    <w:rsid w:val="0038187F"/>
    <w:rsid w:val="00385158"/>
    <w:rsid w:val="00392941"/>
    <w:rsid w:val="003A0F30"/>
    <w:rsid w:val="003A10EE"/>
    <w:rsid w:val="003A2013"/>
    <w:rsid w:val="003A79BB"/>
    <w:rsid w:val="003B037E"/>
    <w:rsid w:val="003B20D7"/>
    <w:rsid w:val="003B6EE7"/>
    <w:rsid w:val="003B7C78"/>
    <w:rsid w:val="003D03D0"/>
    <w:rsid w:val="003D28AC"/>
    <w:rsid w:val="003D5FEA"/>
    <w:rsid w:val="003F1194"/>
    <w:rsid w:val="003F30BF"/>
    <w:rsid w:val="003F4DD5"/>
    <w:rsid w:val="003F5E95"/>
    <w:rsid w:val="004002E3"/>
    <w:rsid w:val="00402A8E"/>
    <w:rsid w:val="0040503D"/>
    <w:rsid w:val="00411B0F"/>
    <w:rsid w:val="004122B1"/>
    <w:rsid w:val="00413F0A"/>
    <w:rsid w:val="00414AE1"/>
    <w:rsid w:val="00416087"/>
    <w:rsid w:val="004172ED"/>
    <w:rsid w:val="00417A1B"/>
    <w:rsid w:val="00417BB8"/>
    <w:rsid w:val="00420051"/>
    <w:rsid w:val="00420300"/>
    <w:rsid w:val="0042075A"/>
    <w:rsid w:val="00421A99"/>
    <w:rsid w:val="004231B4"/>
    <w:rsid w:val="004375AB"/>
    <w:rsid w:val="004468CF"/>
    <w:rsid w:val="00447E56"/>
    <w:rsid w:val="004507EC"/>
    <w:rsid w:val="00460BA6"/>
    <w:rsid w:val="00461F8D"/>
    <w:rsid w:val="004656ED"/>
    <w:rsid w:val="00473581"/>
    <w:rsid w:val="00475394"/>
    <w:rsid w:val="004775AE"/>
    <w:rsid w:val="004832CE"/>
    <w:rsid w:val="00483640"/>
    <w:rsid w:val="00483754"/>
    <w:rsid w:val="00484F75"/>
    <w:rsid w:val="0048619C"/>
    <w:rsid w:val="0049480F"/>
    <w:rsid w:val="0049495F"/>
    <w:rsid w:val="004A103F"/>
    <w:rsid w:val="004A25F3"/>
    <w:rsid w:val="004A3051"/>
    <w:rsid w:val="004A6387"/>
    <w:rsid w:val="004A738B"/>
    <w:rsid w:val="004A7739"/>
    <w:rsid w:val="004B018D"/>
    <w:rsid w:val="004B1D29"/>
    <w:rsid w:val="004B6739"/>
    <w:rsid w:val="004B733A"/>
    <w:rsid w:val="004C6C00"/>
    <w:rsid w:val="004D4F3F"/>
    <w:rsid w:val="004D6C8E"/>
    <w:rsid w:val="004E05EC"/>
    <w:rsid w:val="004E1B8E"/>
    <w:rsid w:val="004E3B9E"/>
    <w:rsid w:val="004E7656"/>
    <w:rsid w:val="004F12D2"/>
    <w:rsid w:val="004F188E"/>
    <w:rsid w:val="004F3E42"/>
    <w:rsid w:val="004F7B2C"/>
    <w:rsid w:val="005008B6"/>
    <w:rsid w:val="0050317F"/>
    <w:rsid w:val="00504070"/>
    <w:rsid w:val="0051555F"/>
    <w:rsid w:val="00523CE1"/>
    <w:rsid w:val="005276DD"/>
    <w:rsid w:val="005321A5"/>
    <w:rsid w:val="005330F4"/>
    <w:rsid w:val="00533781"/>
    <w:rsid w:val="00536D6C"/>
    <w:rsid w:val="00541BA9"/>
    <w:rsid w:val="00542314"/>
    <w:rsid w:val="00543064"/>
    <w:rsid w:val="005465BA"/>
    <w:rsid w:val="005505F5"/>
    <w:rsid w:val="00550882"/>
    <w:rsid w:val="0055353C"/>
    <w:rsid w:val="00553DB1"/>
    <w:rsid w:val="00554F25"/>
    <w:rsid w:val="00556BDE"/>
    <w:rsid w:val="00562D03"/>
    <w:rsid w:val="0056425A"/>
    <w:rsid w:val="00577DAC"/>
    <w:rsid w:val="005844F6"/>
    <w:rsid w:val="005865F9"/>
    <w:rsid w:val="00590E02"/>
    <w:rsid w:val="00592661"/>
    <w:rsid w:val="005948E4"/>
    <w:rsid w:val="00597744"/>
    <w:rsid w:val="005A0BEA"/>
    <w:rsid w:val="005A122E"/>
    <w:rsid w:val="005A1CA6"/>
    <w:rsid w:val="005A7F07"/>
    <w:rsid w:val="005B0C76"/>
    <w:rsid w:val="005B2ACE"/>
    <w:rsid w:val="005B64D9"/>
    <w:rsid w:val="005C7B81"/>
    <w:rsid w:val="005D0D2F"/>
    <w:rsid w:val="005E4CDE"/>
    <w:rsid w:val="005E501B"/>
    <w:rsid w:val="005E5C93"/>
    <w:rsid w:val="005E6F48"/>
    <w:rsid w:val="005F1CD6"/>
    <w:rsid w:val="005F39EA"/>
    <w:rsid w:val="00601993"/>
    <w:rsid w:val="00603EF4"/>
    <w:rsid w:val="00604EF3"/>
    <w:rsid w:val="00606B37"/>
    <w:rsid w:val="00607488"/>
    <w:rsid w:val="006112A8"/>
    <w:rsid w:val="00615EF6"/>
    <w:rsid w:val="006164DB"/>
    <w:rsid w:val="00617740"/>
    <w:rsid w:val="00621A61"/>
    <w:rsid w:val="0062275F"/>
    <w:rsid w:val="006302E5"/>
    <w:rsid w:val="0063708B"/>
    <w:rsid w:val="00646E28"/>
    <w:rsid w:val="00647E9A"/>
    <w:rsid w:val="006545F6"/>
    <w:rsid w:val="0065734B"/>
    <w:rsid w:val="00660808"/>
    <w:rsid w:val="006657AF"/>
    <w:rsid w:val="006743C4"/>
    <w:rsid w:val="006761CA"/>
    <w:rsid w:val="00677909"/>
    <w:rsid w:val="00685602"/>
    <w:rsid w:val="00685F71"/>
    <w:rsid w:val="0069002E"/>
    <w:rsid w:val="006902B4"/>
    <w:rsid w:val="00691008"/>
    <w:rsid w:val="00691EC8"/>
    <w:rsid w:val="00694050"/>
    <w:rsid w:val="006971DD"/>
    <w:rsid w:val="006A147A"/>
    <w:rsid w:val="006A6A7B"/>
    <w:rsid w:val="006B2346"/>
    <w:rsid w:val="006B4C66"/>
    <w:rsid w:val="006B64F6"/>
    <w:rsid w:val="006B7471"/>
    <w:rsid w:val="006C5818"/>
    <w:rsid w:val="006C6D81"/>
    <w:rsid w:val="006D0BFC"/>
    <w:rsid w:val="006D3A77"/>
    <w:rsid w:val="006D3D11"/>
    <w:rsid w:val="006D3E3F"/>
    <w:rsid w:val="006D6D7F"/>
    <w:rsid w:val="006F261F"/>
    <w:rsid w:val="006F70A1"/>
    <w:rsid w:val="006F7603"/>
    <w:rsid w:val="00700DB4"/>
    <w:rsid w:val="00705BC9"/>
    <w:rsid w:val="00707023"/>
    <w:rsid w:val="007104E7"/>
    <w:rsid w:val="00713B02"/>
    <w:rsid w:val="00715853"/>
    <w:rsid w:val="0071767E"/>
    <w:rsid w:val="00717A9F"/>
    <w:rsid w:val="00722721"/>
    <w:rsid w:val="00724179"/>
    <w:rsid w:val="007256FE"/>
    <w:rsid w:val="0072630B"/>
    <w:rsid w:val="00726BC2"/>
    <w:rsid w:val="00732A49"/>
    <w:rsid w:val="00734F0C"/>
    <w:rsid w:val="00734FA0"/>
    <w:rsid w:val="0073584F"/>
    <w:rsid w:val="007364E3"/>
    <w:rsid w:val="00744C59"/>
    <w:rsid w:val="007504A2"/>
    <w:rsid w:val="0075473B"/>
    <w:rsid w:val="0076202F"/>
    <w:rsid w:val="007642F3"/>
    <w:rsid w:val="00766419"/>
    <w:rsid w:val="00766EB3"/>
    <w:rsid w:val="0077239C"/>
    <w:rsid w:val="00774E4B"/>
    <w:rsid w:val="00775723"/>
    <w:rsid w:val="0078019E"/>
    <w:rsid w:val="00780602"/>
    <w:rsid w:val="00780847"/>
    <w:rsid w:val="00783640"/>
    <w:rsid w:val="00784385"/>
    <w:rsid w:val="00785971"/>
    <w:rsid w:val="00790574"/>
    <w:rsid w:val="00790B2F"/>
    <w:rsid w:val="00790EBF"/>
    <w:rsid w:val="007A145B"/>
    <w:rsid w:val="007A170E"/>
    <w:rsid w:val="007B2609"/>
    <w:rsid w:val="007B2AFE"/>
    <w:rsid w:val="007B62D6"/>
    <w:rsid w:val="007B74BD"/>
    <w:rsid w:val="007C00E7"/>
    <w:rsid w:val="007C027D"/>
    <w:rsid w:val="007C7D64"/>
    <w:rsid w:val="007D21E9"/>
    <w:rsid w:val="007D5481"/>
    <w:rsid w:val="007E0660"/>
    <w:rsid w:val="007E2019"/>
    <w:rsid w:val="007E7ABC"/>
    <w:rsid w:val="007F03DF"/>
    <w:rsid w:val="007F249F"/>
    <w:rsid w:val="007F5454"/>
    <w:rsid w:val="007F5E8A"/>
    <w:rsid w:val="007F6DD6"/>
    <w:rsid w:val="00801FE8"/>
    <w:rsid w:val="00806909"/>
    <w:rsid w:val="008109DE"/>
    <w:rsid w:val="0081242D"/>
    <w:rsid w:val="0082023C"/>
    <w:rsid w:val="00822356"/>
    <w:rsid w:val="008313FB"/>
    <w:rsid w:val="00832FC5"/>
    <w:rsid w:val="00833D14"/>
    <w:rsid w:val="0083700F"/>
    <w:rsid w:val="008401A6"/>
    <w:rsid w:val="00842DF5"/>
    <w:rsid w:val="0084317B"/>
    <w:rsid w:val="0084408F"/>
    <w:rsid w:val="00850755"/>
    <w:rsid w:val="008604B0"/>
    <w:rsid w:val="008666D1"/>
    <w:rsid w:val="0086741D"/>
    <w:rsid w:val="00881578"/>
    <w:rsid w:val="00883D8B"/>
    <w:rsid w:val="008840D3"/>
    <w:rsid w:val="008A04C7"/>
    <w:rsid w:val="008A0E46"/>
    <w:rsid w:val="008A1272"/>
    <w:rsid w:val="008A3C61"/>
    <w:rsid w:val="008A53C2"/>
    <w:rsid w:val="008A77FC"/>
    <w:rsid w:val="008B3145"/>
    <w:rsid w:val="008B4FAB"/>
    <w:rsid w:val="008C03B5"/>
    <w:rsid w:val="008C0E7F"/>
    <w:rsid w:val="008C3881"/>
    <w:rsid w:val="008C7D4A"/>
    <w:rsid w:val="008D177B"/>
    <w:rsid w:val="008D42AC"/>
    <w:rsid w:val="008D53A7"/>
    <w:rsid w:val="008D6261"/>
    <w:rsid w:val="008D6709"/>
    <w:rsid w:val="008D6782"/>
    <w:rsid w:val="008E467A"/>
    <w:rsid w:val="008E5C4E"/>
    <w:rsid w:val="008F0A89"/>
    <w:rsid w:val="008F3B11"/>
    <w:rsid w:val="008F7D57"/>
    <w:rsid w:val="00903420"/>
    <w:rsid w:val="00905C90"/>
    <w:rsid w:val="009077C3"/>
    <w:rsid w:val="0091241E"/>
    <w:rsid w:val="00913BF2"/>
    <w:rsid w:val="009214A9"/>
    <w:rsid w:val="00922532"/>
    <w:rsid w:val="0092663E"/>
    <w:rsid w:val="00926FE9"/>
    <w:rsid w:val="009270B9"/>
    <w:rsid w:val="00932066"/>
    <w:rsid w:val="009325BC"/>
    <w:rsid w:val="0093614C"/>
    <w:rsid w:val="00936571"/>
    <w:rsid w:val="0094227A"/>
    <w:rsid w:val="0094321B"/>
    <w:rsid w:val="00943B9F"/>
    <w:rsid w:val="00946455"/>
    <w:rsid w:val="0094662C"/>
    <w:rsid w:val="009476C8"/>
    <w:rsid w:val="00953E0C"/>
    <w:rsid w:val="00954A2B"/>
    <w:rsid w:val="009551F5"/>
    <w:rsid w:val="009561AA"/>
    <w:rsid w:val="009601A0"/>
    <w:rsid w:val="009619E4"/>
    <w:rsid w:val="00970F34"/>
    <w:rsid w:val="009716AD"/>
    <w:rsid w:val="00971FBA"/>
    <w:rsid w:val="009724DC"/>
    <w:rsid w:val="00975A81"/>
    <w:rsid w:val="00980D1B"/>
    <w:rsid w:val="00980F44"/>
    <w:rsid w:val="009814DB"/>
    <w:rsid w:val="00981957"/>
    <w:rsid w:val="00981DC9"/>
    <w:rsid w:val="00982BB8"/>
    <w:rsid w:val="00982D74"/>
    <w:rsid w:val="00983435"/>
    <w:rsid w:val="0098380B"/>
    <w:rsid w:val="00984D46"/>
    <w:rsid w:val="00986032"/>
    <w:rsid w:val="00992AA9"/>
    <w:rsid w:val="00992BC5"/>
    <w:rsid w:val="009930A7"/>
    <w:rsid w:val="00994469"/>
    <w:rsid w:val="0099774A"/>
    <w:rsid w:val="009A0E09"/>
    <w:rsid w:val="009A4596"/>
    <w:rsid w:val="009A56B4"/>
    <w:rsid w:val="009A777C"/>
    <w:rsid w:val="009A7BA6"/>
    <w:rsid w:val="009B3ACC"/>
    <w:rsid w:val="009B3FC8"/>
    <w:rsid w:val="009B4594"/>
    <w:rsid w:val="009B55CC"/>
    <w:rsid w:val="009C104B"/>
    <w:rsid w:val="009C3991"/>
    <w:rsid w:val="009C3A68"/>
    <w:rsid w:val="009C798E"/>
    <w:rsid w:val="009D0811"/>
    <w:rsid w:val="009D11FD"/>
    <w:rsid w:val="009D13D1"/>
    <w:rsid w:val="009E04C2"/>
    <w:rsid w:val="009E4C3B"/>
    <w:rsid w:val="009E6C74"/>
    <w:rsid w:val="009F1A89"/>
    <w:rsid w:val="009F2FB7"/>
    <w:rsid w:val="009F3F8A"/>
    <w:rsid w:val="009F690C"/>
    <w:rsid w:val="00A02A30"/>
    <w:rsid w:val="00A048B9"/>
    <w:rsid w:val="00A05571"/>
    <w:rsid w:val="00A0578B"/>
    <w:rsid w:val="00A07976"/>
    <w:rsid w:val="00A1032E"/>
    <w:rsid w:val="00A11F03"/>
    <w:rsid w:val="00A2108D"/>
    <w:rsid w:val="00A212BC"/>
    <w:rsid w:val="00A24E61"/>
    <w:rsid w:val="00A267EA"/>
    <w:rsid w:val="00A26B45"/>
    <w:rsid w:val="00A276DF"/>
    <w:rsid w:val="00A278B4"/>
    <w:rsid w:val="00A27DFB"/>
    <w:rsid w:val="00A327F3"/>
    <w:rsid w:val="00A35A51"/>
    <w:rsid w:val="00A35DFF"/>
    <w:rsid w:val="00A35F64"/>
    <w:rsid w:val="00A36E63"/>
    <w:rsid w:val="00A3767A"/>
    <w:rsid w:val="00A43118"/>
    <w:rsid w:val="00A43381"/>
    <w:rsid w:val="00A43FC8"/>
    <w:rsid w:val="00A44A10"/>
    <w:rsid w:val="00A46D27"/>
    <w:rsid w:val="00A51235"/>
    <w:rsid w:val="00A5304B"/>
    <w:rsid w:val="00A536D0"/>
    <w:rsid w:val="00A54070"/>
    <w:rsid w:val="00A57CD7"/>
    <w:rsid w:val="00A65390"/>
    <w:rsid w:val="00A66D01"/>
    <w:rsid w:val="00A7581F"/>
    <w:rsid w:val="00A8357C"/>
    <w:rsid w:val="00A917C8"/>
    <w:rsid w:val="00A93B43"/>
    <w:rsid w:val="00A97C8E"/>
    <w:rsid w:val="00A97DB5"/>
    <w:rsid w:val="00AA03D7"/>
    <w:rsid w:val="00AA164D"/>
    <w:rsid w:val="00AA232F"/>
    <w:rsid w:val="00AA4FDC"/>
    <w:rsid w:val="00AA52D7"/>
    <w:rsid w:val="00AA6CCD"/>
    <w:rsid w:val="00AB140A"/>
    <w:rsid w:val="00AB54E5"/>
    <w:rsid w:val="00AB636C"/>
    <w:rsid w:val="00AD0943"/>
    <w:rsid w:val="00AD7180"/>
    <w:rsid w:val="00AE01F8"/>
    <w:rsid w:val="00AE3417"/>
    <w:rsid w:val="00AE575C"/>
    <w:rsid w:val="00AE71C7"/>
    <w:rsid w:val="00AF3E03"/>
    <w:rsid w:val="00AF462F"/>
    <w:rsid w:val="00AF49F8"/>
    <w:rsid w:val="00AF6807"/>
    <w:rsid w:val="00AF7A54"/>
    <w:rsid w:val="00AF7D19"/>
    <w:rsid w:val="00B0459A"/>
    <w:rsid w:val="00B076A2"/>
    <w:rsid w:val="00B16A62"/>
    <w:rsid w:val="00B215C0"/>
    <w:rsid w:val="00B2368C"/>
    <w:rsid w:val="00B2441F"/>
    <w:rsid w:val="00B4101D"/>
    <w:rsid w:val="00B414A5"/>
    <w:rsid w:val="00B42EC8"/>
    <w:rsid w:val="00B439D2"/>
    <w:rsid w:val="00B468D2"/>
    <w:rsid w:val="00B47572"/>
    <w:rsid w:val="00B52614"/>
    <w:rsid w:val="00B60335"/>
    <w:rsid w:val="00B61EEA"/>
    <w:rsid w:val="00B70271"/>
    <w:rsid w:val="00B73B61"/>
    <w:rsid w:val="00B76200"/>
    <w:rsid w:val="00B765B2"/>
    <w:rsid w:val="00B83AE1"/>
    <w:rsid w:val="00B8537F"/>
    <w:rsid w:val="00B86B1B"/>
    <w:rsid w:val="00B87F71"/>
    <w:rsid w:val="00B940D3"/>
    <w:rsid w:val="00B94522"/>
    <w:rsid w:val="00B95138"/>
    <w:rsid w:val="00B97AB1"/>
    <w:rsid w:val="00B97D11"/>
    <w:rsid w:val="00BA29B7"/>
    <w:rsid w:val="00BB0E76"/>
    <w:rsid w:val="00BB135A"/>
    <w:rsid w:val="00BC0FB5"/>
    <w:rsid w:val="00BC757E"/>
    <w:rsid w:val="00BE3787"/>
    <w:rsid w:val="00BE5656"/>
    <w:rsid w:val="00BE654C"/>
    <w:rsid w:val="00BF0537"/>
    <w:rsid w:val="00BF0D3A"/>
    <w:rsid w:val="00BF5281"/>
    <w:rsid w:val="00BF528B"/>
    <w:rsid w:val="00BF7015"/>
    <w:rsid w:val="00BF7778"/>
    <w:rsid w:val="00C00356"/>
    <w:rsid w:val="00C00DBF"/>
    <w:rsid w:val="00C04C7C"/>
    <w:rsid w:val="00C05569"/>
    <w:rsid w:val="00C0697E"/>
    <w:rsid w:val="00C103B3"/>
    <w:rsid w:val="00C1125E"/>
    <w:rsid w:val="00C16A9C"/>
    <w:rsid w:val="00C20D8A"/>
    <w:rsid w:val="00C21163"/>
    <w:rsid w:val="00C23C86"/>
    <w:rsid w:val="00C268C7"/>
    <w:rsid w:val="00C3036B"/>
    <w:rsid w:val="00C316E1"/>
    <w:rsid w:val="00C33954"/>
    <w:rsid w:val="00C428BA"/>
    <w:rsid w:val="00C439E5"/>
    <w:rsid w:val="00C46AB5"/>
    <w:rsid w:val="00C51805"/>
    <w:rsid w:val="00C54101"/>
    <w:rsid w:val="00C553B7"/>
    <w:rsid w:val="00C60005"/>
    <w:rsid w:val="00C60DEF"/>
    <w:rsid w:val="00C666F9"/>
    <w:rsid w:val="00C668F2"/>
    <w:rsid w:val="00C67D9A"/>
    <w:rsid w:val="00C72132"/>
    <w:rsid w:val="00C72B65"/>
    <w:rsid w:val="00C76630"/>
    <w:rsid w:val="00C82E7E"/>
    <w:rsid w:val="00C84B7B"/>
    <w:rsid w:val="00C86F3B"/>
    <w:rsid w:val="00C92BF1"/>
    <w:rsid w:val="00C94827"/>
    <w:rsid w:val="00C96585"/>
    <w:rsid w:val="00CA042E"/>
    <w:rsid w:val="00CA4A83"/>
    <w:rsid w:val="00CA5FE8"/>
    <w:rsid w:val="00CA619A"/>
    <w:rsid w:val="00CB27A8"/>
    <w:rsid w:val="00CB2BBB"/>
    <w:rsid w:val="00CB4391"/>
    <w:rsid w:val="00CB641F"/>
    <w:rsid w:val="00CB7D47"/>
    <w:rsid w:val="00CC2129"/>
    <w:rsid w:val="00CC2CC0"/>
    <w:rsid w:val="00CC3A7A"/>
    <w:rsid w:val="00CC508A"/>
    <w:rsid w:val="00CC5AC5"/>
    <w:rsid w:val="00CC5AD3"/>
    <w:rsid w:val="00CC69FC"/>
    <w:rsid w:val="00CD1F34"/>
    <w:rsid w:val="00CE6F3F"/>
    <w:rsid w:val="00CF1B5A"/>
    <w:rsid w:val="00CF4014"/>
    <w:rsid w:val="00CF732D"/>
    <w:rsid w:val="00D016AF"/>
    <w:rsid w:val="00D0304E"/>
    <w:rsid w:val="00D03352"/>
    <w:rsid w:val="00D04273"/>
    <w:rsid w:val="00D04DA7"/>
    <w:rsid w:val="00D133E0"/>
    <w:rsid w:val="00D139D4"/>
    <w:rsid w:val="00D14512"/>
    <w:rsid w:val="00D14528"/>
    <w:rsid w:val="00D1491A"/>
    <w:rsid w:val="00D1558D"/>
    <w:rsid w:val="00D17062"/>
    <w:rsid w:val="00D210EA"/>
    <w:rsid w:val="00D2127F"/>
    <w:rsid w:val="00D24EB8"/>
    <w:rsid w:val="00D2610F"/>
    <w:rsid w:val="00D313EC"/>
    <w:rsid w:val="00D3248B"/>
    <w:rsid w:val="00D571B3"/>
    <w:rsid w:val="00D578C8"/>
    <w:rsid w:val="00D57FB1"/>
    <w:rsid w:val="00D6596E"/>
    <w:rsid w:val="00D66B98"/>
    <w:rsid w:val="00D70D49"/>
    <w:rsid w:val="00D72AC5"/>
    <w:rsid w:val="00D74459"/>
    <w:rsid w:val="00D75CDC"/>
    <w:rsid w:val="00D75D50"/>
    <w:rsid w:val="00D75F08"/>
    <w:rsid w:val="00D83020"/>
    <w:rsid w:val="00D8518B"/>
    <w:rsid w:val="00D87C1C"/>
    <w:rsid w:val="00D9105A"/>
    <w:rsid w:val="00D91D06"/>
    <w:rsid w:val="00D93E15"/>
    <w:rsid w:val="00D95EAF"/>
    <w:rsid w:val="00DA1194"/>
    <w:rsid w:val="00DA1F44"/>
    <w:rsid w:val="00DA3DD7"/>
    <w:rsid w:val="00DB2175"/>
    <w:rsid w:val="00DB7008"/>
    <w:rsid w:val="00DC14C1"/>
    <w:rsid w:val="00DC1DF8"/>
    <w:rsid w:val="00DC41F7"/>
    <w:rsid w:val="00DC4553"/>
    <w:rsid w:val="00DC4C99"/>
    <w:rsid w:val="00DC73CC"/>
    <w:rsid w:val="00DD322D"/>
    <w:rsid w:val="00DD46D1"/>
    <w:rsid w:val="00DD5508"/>
    <w:rsid w:val="00DD793D"/>
    <w:rsid w:val="00DE1B95"/>
    <w:rsid w:val="00DE2953"/>
    <w:rsid w:val="00DE377B"/>
    <w:rsid w:val="00DF27A0"/>
    <w:rsid w:val="00DF5E73"/>
    <w:rsid w:val="00DF6688"/>
    <w:rsid w:val="00DF7D98"/>
    <w:rsid w:val="00E00227"/>
    <w:rsid w:val="00E035FF"/>
    <w:rsid w:val="00E119E2"/>
    <w:rsid w:val="00E14322"/>
    <w:rsid w:val="00E14CAA"/>
    <w:rsid w:val="00E14DCB"/>
    <w:rsid w:val="00E23A10"/>
    <w:rsid w:val="00E26D0D"/>
    <w:rsid w:val="00E26D2A"/>
    <w:rsid w:val="00E271ED"/>
    <w:rsid w:val="00E3521F"/>
    <w:rsid w:val="00E37ECF"/>
    <w:rsid w:val="00E438BB"/>
    <w:rsid w:val="00E44E5F"/>
    <w:rsid w:val="00E46955"/>
    <w:rsid w:val="00E5099B"/>
    <w:rsid w:val="00E518F1"/>
    <w:rsid w:val="00E527F7"/>
    <w:rsid w:val="00E55A9D"/>
    <w:rsid w:val="00E63264"/>
    <w:rsid w:val="00E71590"/>
    <w:rsid w:val="00E71BDA"/>
    <w:rsid w:val="00E77018"/>
    <w:rsid w:val="00E87AA0"/>
    <w:rsid w:val="00E90A07"/>
    <w:rsid w:val="00EA1924"/>
    <w:rsid w:val="00EA229B"/>
    <w:rsid w:val="00EA3B8D"/>
    <w:rsid w:val="00EA6D3D"/>
    <w:rsid w:val="00EA7323"/>
    <w:rsid w:val="00EB295C"/>
    <w:rsid w:val="00EB312E"/>
    <w:rsid w:val="00EB5857"/>
    <w:rsid w:val="00EC0B74"/>
    <w:rsid w:val="00EC3C2E"/>
    <w:rsid w:val="00EC54B5"/>
    <w:rsid w:val="00EC6E33"/>
    <w:rsid w:val="00ED06A1"/>
    <w:rsid w:val="00ED0BBF"/>
    <w:rsid w:val="00ED2EF0"/>
    <w:rsid w:val="00ED3173"/>
    <w:rsid w:val="00ED4BD0"/>
    <w:rsid w:val="00EE1374"/>
    <w:rsid w:val="00EE2A84"/>
    <w:rsid w:val="00EE3D13"/>
    <w:rsid w:val="00EE5B43"/>
    <w:rsid w:val="00EE7817"/>
    <w:rsid w:val="00EF10BE"/>
    <w:rsid w:val="00EF4B5E"/>
    <w:rsid w:val="00EF741E"/>
    <w:rsid w:val="00EF7850"/>
    <w:rsid w:val="00F033DB"/>
    <w:rsid w:val="00F04054"/>
    <w:rsid w:val="00F063B2"/>
    <w:rsid w:val="00F06699"/>
    <w:rsid w:val="00F133E6"/>
    <w:rsid w:val="00F1441B"/>
    <w:rsid w:val="00F1495B"/>
    <w:rsid w:val="00F22198"/>
    <w:rsid w:val="00F226CF"/>
    <w:rsid w:val="00F25033"/>
    <w:rsid w:val="00F34A30"/>
    <w:rsid w:val="00F40161"/>
    <w:rsid w:val="00F46E64"/>
    <w:rsid w:val="00F5264A"/>
    <w:rsid w:val="00F5685A"/>
    <w:rsid w:val="00F61202"/>
    <w:rsid w:val="00F706DD"/>
    <w:rsid w:val="00F73A99"/>
    <w:rsid w:val="00F73AE5"/>
    <w:rsid w:val="00F833B4"/>
    <w:rsid w:val="00F852E4"/>
    <w:rsid w:val="00F8616C"/>
    <w:rsid w:val="00F95FD5"/>
    <w:rsid w:val="00F9635B"/>
    <w:rsid w:val="00FA0ACD"/>
    <w:rsid w:val="00FA1983"/>
    <w:rsid w:val="00FA23AC"/>
    <w:rsid w:val="00FA3891"/>
    <w:rsid w:val="00FA6F46"/>
    <w:rsid w:val="00FB26F6"/>
    <w:rsid w:val="00FB497A"/>
    <w:rsid w:val="00FB5017"/>
    <w:rsid w:val="00FB5E8A"/>
    <w:rsid w:val="00FC3BD0"/>
    <w:rsid w:val="00FC4140"/>
    <w:rsid w:val="00FC453D"/>
    <w:rsid w:val="00FC4AC7"/>
    <w:rsid w:val="00FC72AF"/>
    <w:rsid w:val="00FD1154"/>
    <w:rsid w:val="00FD19BA"/>
    <w:rsid w:val="00FD19C5"/>
    <w:rsid w:val="00FD3764"/>
    <w:rsid w:val="00FD51C4"/>
    <w:rsid w:val="00FD5A45"/>
    <w:rsid w:val="00FD5F4B"/>
    <w:rsid w:val="00FD7316"/>
    <w:rsid w:val="00FE135C"/>
    <w:rsid w:val="00FE1A68"/>
    <w:rsid w:val="00FE3283"/>
    <w:rsid w:val="00FE3D6D"/>
    <w:rsid w:val="00FE5DA5"/>
    <w:rsid w:val="00FE65F9"/>
    <w:rsid w:val="00FE7A40"/>
    <w:rsid w:val="00FF0F12"/>
    <w:rsid w:val="00FF41C8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4F2D43D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A5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31655"/>
    <w:rPr>
      <w:sz w:val="22"/>
      <w:szCs w:val="22"/>
      <w:lang w:eastAsia="en-US"/>
    </w:rPr>
  </w:style>
  <w:style w:type="paragraph" w:customStyle="1" w:styleId="ParagraphHeader">
    <w:name w:val="Paragraph Header"/>
    <w:basedOn w:val="Normal"/>
    <w:link w:val="ParagraphHeaderChar"/>
    <w:qFormat/>
    <w:rsid w:val="00717A9F"/>
    <w:rPr>
      <w:rFonts w:eastAsia="Times New Roman" w:cs="Calibri"/>
      <w:b/>
      <w:bCs/>
      <w:color w:val="595959"/>
      <w:sz w:val="24"/>
      <w:szCs w:val="24"/>
      <w:lang w:val="en-US"/>
    </w:rPr>
  </w:style>
  <w:style w:type="character" w:customStyle="1" w:styleId="ParagraphHeaderChar">
    <w:name w:val="Paragraph Header Char"/>
    <w:basedOn w:val="Fuentedeprrafopredeter"/>
    <w:link w:val="ParagraphHeader"/>
    <w:rsid w:val="00717A9F"/>
    <w:rPr>
      <w:rFonts w:eastAsia="Times New Roman" w:cs="Calibri"/>
      <w:b/>
      <w:bCs/>
      <w:color w:val="595959"/>
      <w:sz w:val="24"/>
      <w:szCs w:val="24"/>
      <w:lang w:val="en-US" w:eastAsia="en-US"/>
    </w:rPr>
  </w:style>
  <w:style w:type="paragraph" w:customStyle="1" w:styleId="Default">
    <w:name w:val="Default"/>
    <w:rsid w:val="00D9105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CF1A-E8B6-4891-A0E4-8232A3C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1343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Alberto De Icaza</cp:lastModifiedBy>
  <cp:revision>271</cp:revision>
  <cp:lastPrinted>2019-12-13T21:25:00Z</cp:lastPrinted>
  <dcterms:created xsi:type="dcterms:W3CDTF">2019-01-02T19:54:00Z</dcterms:created>
  <dcterms:modified xsi:type="dcterms:W3CDTF">2021-06-15T13:48:00Z</dcterms:modified>
</cp:coreProperties>
</file>