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8F66" w14:textId="77777777" w:rsidR="00627DF3" w:rsidRDefault="00627DF3" w:rsidP="00A15B2B">
      <w:pPr>
        <w:jc w:val="center"/>
        <w:rPr>
          <w:rFonts w:ascii="Century Gothic" w:hAnsi="Century Gothic"/>
          <w:b/>
          <w:bCs/>
        </w:rPr>
      </w:pPr>
    </w:p>
    <w:p w14:paraId="6265244E" w14:textId="77777777" w:rsidR="00627DF3" w:rsidRDefault="00627DF3" w:rsidP="00A15B2B">
      <w:pPr>
        <w:jc w:val="center"/>
        <w:rPr>
          <w:rFonts w:ascii="Century Gothic" w:hAnsi="Century Gothic"/>
          <w:b/>
          <w:bCs/>
        </w:rPr>
      </w:pPr>
    </w:p>
    <w:p w14:paraId="4C5543CE" w14:textId="2B6F282E" w:rsidR="00A15B2B" w:rsidRPr="00AC205F" w:rsidRDefault="00A15B2B" w:rsidP="00A15B2B">
      <w:pPr>
        <w:jc w:val="center"/>
        <w:rPr>
          <w:rFonts w:ascii="Century Gothic" w:hAnsi="Century Gothic"/>
          <w:b/>
          <w:bCs/>
        </w:rPr>
      </w:pPr>
      <w:r w:rsidRPr="00AC205F">
        <w:rPr>
          <w:rFonts w:ascii="Century Gothic" w:hAnsi="Century Gothic"/>
          <w:b/>
          <w:bCs/>
        </w:rPr>
        <w:t>Carta de compromiso para participar del</w:t>
      </w:r>
    </w:p>
    <w:p w14:paraId="7E170615" w14:textId="12E2B66B" w:rsidR="00A15B2B" w:rsidRPr="00AC205F" w:rsidRDefault="00A15B2B" w:rsidP="00A15B2B">
      <w:pPr>
        <w:jc w:val="center"/>
        <w:rPr>
          <w:rFonts w:ascii="Century Gothic" w:hAnsi="Century Gothic"/>
          <w:b/>
          <w:bCs/>
        </w:rPr>
      </w:pPr>
      <w:r w:rsidRPr="00AC205F">
        <w:rPr>
          <w:rFonts w:ascii="Century Gothic" w:hAnsi="Century Gothic"/>
          <w:b/>
          <w:bCs/>
        </w:rPr>
        <w:t>Programa Jóvenes Científicos para el año 202</w:t>
      </w:r>
      <w:r w:rsidR="00BD06F2">
        <w:rPr>
          <w:rFonts w:ascii="Century Gothic" w:hAnsi="Century Gothic"/>
          <w:b/>
          <w:bCs/>
        </w:rPr>
        <w:t>2</w:t>
      </w:r>
    </w:p>
    <w:p w14:paraId="54514213" w14:textId="77777777" w:rsidR="00A15B2B" w:rsidRDefault="00A15B2B" w:rsidP="00A15B2B">
      <w:pPr>
        <w:rPr>
          <w:rFonts w:ascii="Century Gothic" w:hAnsi="Century Gothic"/>
          <w:b/>
          <w:bCs/>
          <w:color w:val="1F4E79" w:themeColor="accent1" w:themeShade="80"/>
        </w:rPr>
      </w:pPr>
      <w:r w:rsidRPr="00AC205F">
        <w:rPr>
          <w:rFonts w:ascii="Century Gothic" w:hAnsi="Century Gothic"/>
          <w:b/>
          <w:bCs/>
          <w:color w:val="1F4E79" w:themeColor="accent1" w:themeShade="80"/>
        </w:rPr>
        <w:t xml:space="preserve">                                                       </w:t>
      </w:r>
    </w:p>
    <w:p w14:paraId="4C60A2DA" w14:textId="77777777" w:rsidR="00A15B2B" w:rsidRPr="00F14E0E" w:rsidRDefault="00A15B2B" w:rsidP="00A15B2B">
      <w:pPr>
        <w:jc w:val="center"/>
        <w:rPr>
          <w:rFonts w:ascii="Century Gothic" w:hAnsi="Century Gothic"/>
          <w:b/>
          <w:bCs/>
          <w:color w:val="0070C0"/>
        </w:rPr>
      </w:pPr>
      <w:r w:rsidRPr="00F14E0E">
        <w:rPr>
          <w:rFonts w:ascii="Century Gothic" w:hAnsi="Century Gothic"/>
          <w:b/>
          <w:bCs/>
          <w:color w:val="0070C0"/>
        </w:rPr>
        <w:t>Los Participantes</w:t>
      </w:r>
    </w:p>
    <w:p w14:paraId="325457C4" w14:textId="77777777" w:rsidR="00A15B2B" w:rsidRPr="00BD06F2" w:rsidRDefault="00A15B2B" w:rsidP="00A15B2B">
      <w:pPr>
        <w:contextualSpacing/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 xml:space="preserve">Mediante la firma del presente documento, acepto que he leído, comprendo y me comprometo a cumplir con el reglamento del Programa Jóvenes Científicos, establecido en la Resolución </w:t>
      </w:r>
      <w:proofErr w:type="spellStart"/>
      <w:r w:rsidRPr="00BD06F2">
        <w:rPr>
          <w:rFonts w:ascii="Century Gothic" w:hAnsi="Century Gothic" w:cs="Calibri"/>
          <w:sz w:val="23"/>
          <w:szCs w:val="23"/>
        </w:rPr>
        <w:t>Nº</w:t>
      </w:r>
      <w:proofErr w:type="spellEnd"/>
      <w:r w:rsidRPr="00BD06F2">
        <w:rPr>
          <w:rFonts w:ascii="Century Gothic" w:hAnsi="Century Gothic" w:cs="Calibri"/>
          <w:sz w:val="23"/>
          <w:szCs w:val="23"/>
        </w:rPr>
        <w:t xml:space="preserve"> 106 del 25 de abril de 2016, y el anuncio de la convocatoria.</w:t>
      </w:r>
    </w:p>
    <w:p w14:paraId="68B7DA7C" w14:textId="77777777" w:rsidR="00A15B2B" w:rsidRPr="00BD06F2" w:rsidRDefault="00A15B2B" w:rsidP="00A15B2B">
      <w:pPr>
        <w:contextualSpacing/>
        <w:jc w:val="both"/>
        <w:rPr>
          <w:rFonts w:ascii="Century Gothic" w:hAnsi="Century Gothic" w:cs="Calibri"/>
          <w:sz w:val="23"/>
          <w:szCs w:val="23"/>
        </w:rPr>
      </w:pPr>
    </w:p>
    <w:p w14:paraId="7045B08B" w14:textId="77777777" w:rsidR="00A15B2B" w:rsidRPr="00BD06F2" w:rsidRDefault="00A15B2B" w:rsidP="00A15B2B">
      <w:pPr>
        <w:contextualSpacing/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Mis deberes y responsabilidades como Participante del Programa incluyen:</w:t>
      </w:r>
    </w:p>
    <w:p w14:paraId="3C92BB1C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Asistir puntualmente a las reuniones convocadas por la SENACYT, el Mentor Científico y/o el Adulto Coordinador.</w:t>
      </w:r>
    </w:p>
    <w:p w14:paraId="6420E953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Cumplir con las asignaciones indicadas por el Mentor Científico y/o el Adulto Coordinador.</w:t>
      </w:r>
    </w:p>
    <w:p w14:paraId="5DA41248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Trabajar de manera activa y responsable en el desarrollo de mi proyecto de investigación.</w:t>
      </w:r>
    </w:p>
    <w:p w14:paraId="7A5E3B08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Realizar el análisis de los resultados que derive el proyecto, así como de las presentaciones de avances de investigación.</w:t>
      </w:r>
    </w:p>
    <w:p w14:paraId="0C0B8ACF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Realizar la pesquisa literaria correspondiente a la temática planteada.</w:t>
      </w:r>
    </w:p>
    <w:p w14:paraId="31D8E611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Someter a revisión del Mentor Científico los análisis y resultados de la investigación realizada.</w:t>
      </w:r>
    </w:p>
    <w:p w14:paraId="68FEDCDC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 xml:space="preserve">En conjunto con el Adulto Coordinador y el Mentor Científico, planificar el uso de los fondos otorgados por la SENACYT para la compra y/o utilización de insumos científicos y otros gastos de operación no disponibles y que sean imprescindibles para alcanzar los objetivos del proyecto de investigación.  </w:t>
      </w:r>
    </w:p>
    <w:p w14:paraId="146BD717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Notificar a la SENACYT de cualquier situación que pueda afectar el correcto desarrollo del proyecto.</w:t>
      </w:r>
    </w:p>
    <w:p w14:paraId="082747CE" w14:textId="77777777" w:rsidR="00A15B2B" w:rsidRPr="00BD06F2" w:rsidRDefault="00A15B2B" w:rsidP="00A15B2B">
      <w:pPr>
        <w:pStyle w:val="Prrafodelista"/>
        <w:numPr>
          <w:ilvl w:val="0"/>
          <w:numId w:val="9"/>
        </w:numPr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>Otras actividades necesarias para el buen desempeño del equipo de investigación y el desarrollo del proyecto.</w:t>
      </w:r>
    </w:p>
    <w:p w14:paraId="4F032CF1" w14:textId="5D2EBBFF" w:rsidR="00A15B2B" w:rsidRPr="00BD06F2" w:rsidRDefault="00A15B2B" w:rsidP="00627DF3">
      <w:pPr>
        <w:ind w:left="360"/>
        <w:contextualSpacing/>
        <w:jc w:val="both"/>
        <w:rPr>
          <w:rFonts w:ascii="Century Gothic" w:hAnsi="Century Gothic" w:cs="Calibri"/>
          <w:sz w:val="23"/>
          <w:szCs w:val="23"/>
        </w:rPr>
      </w:pPr>
      <w:r w:rsidRPr="00BD06F2">
        <w:rPr>
          <w:rFonts w:ascii="Century Gothic" w:hAnsi="Century Gothic" w:cs="Calibri"/>
          <w:sz w:val="23"/>
          <w:szCs w:val="23"/>
        </w:rPr>
        <w:t xml:space="preserve">Mi participación está debidamente autorizada por mi Tutor Legal, cuyos datos y firma aparecen al final del presente documento.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2520"/>
        <w:gridCol w:w="270"/>
        <w:gridCol w:w="2609"/>
        <w:gridCol w:w="2700"/>
      </w:tblGrid>
      <w:tr w:rsidR="00A15B2B" w:rsidRPr="00BD06F2" w14:paraId="4A81279F" w14:textId="77777777" w:rsidTr="00500ADC">
        <w:trPr>
          <w:trHeight w:val="283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A9E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  <w:t>Participante 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2CE8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B47F" w14:textId="77777777" w:rsidR="00A15B2B" w:rsidRPr="00BD06F2" w:rsidRDefault="00A15B2B" w:rsidP="00500ADC">
            <w:pP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s-US" w:eastAsia="es-US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3B7B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  <w:t>Tutor legal 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EB98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</w:p>
        </w:tc>
      </w:tr>
      <w:tr w:rsidR="00A15B2B" w:rsidRPr="00BD06F2" w14:paraId="6175CE3E" w14:textId="77777777" w:rsidTr="00500ADC">
        <w:trPr>
          <w:trHeight w:val="57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CE9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Nombre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F1CA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8D9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6F9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Nombre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DCDC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A15B2B" w:rsidRPr="00BD06F2" w14:paraId="0C37DC5E" w14:textId="77777777" w:rsidTr="00500ADC">
        <w:trPr>
          <w:trHeight w:val="57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170E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 xml:space="preserve">Cédula 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81EC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518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A506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 xml:space="preserve">Cédula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9FB6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A15B2B" w:rsidRPr="00BD06F2" w14:paraId="1BD63495" w14:textId="77777777" w:rsidTr="00500ADC">
        <w:trPr>
          <w:trHeight w:val="57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E0E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Firma Participante 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39DB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808B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233F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Firma Tutor Legal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E0E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</w:tbl>
    <w:p w14:paraId="03ABF546" w14:textId="77777777" w:rsidR="00A15B2B" w:rsidRPr="00BD06F2" w:rsidRDefault="00A15B2B" w:rsidP="00A15B2B">
      <w:pPr>
        <w:jc w:val="both"/>
        <w:rPr>
          <w:rFonts w:ascii="Century Gothic" w:hAnsi="Century Gothic" w:cs="Calibri"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2439"/>
        <w:gridCol w:w="333"/>
        <w:gridCol w:w="2588"/>
        <w:gridCol w:w="2678"/>
      </w:tblGrid>
      <w:tr w:rsidR="00A15B2B" w:rsidRPr="00BD06F2" w14:paraId="2E9F6ECA" w14:textId="77777777" w:rsidTr="00500ADC">
        <w:trPr>
          <w:trHeight w:val="283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3A4B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  <w:t>Participante 2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479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7EF" w14:textId="77777777" w:rsidR="00A15B2B" w:rsidRPr="00BD06F2" w:rsidRDefault="00A15B2B" w:rsidP="00500ADC">
            <w:pP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s-US" w:eastAsia="es-US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4B95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  <w:t>Tutor legal 2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236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</w:p>
        </w:tc>
      </w:tr>
      <w:tr w:rsidR="00A15B2B" w:rsidRPr="00BD06F2" w14:paraId="7E678E63" w14:textId="77777777" w:rsidTr="00500ADC">
        <w:trPr>
          <w:trHeight w:val="576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07D0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Nombre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7487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4132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196C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Nombre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FA41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A15B2B" w:rsidRPr="00BD06F2" w14:paraId="50757817" w14:textId="77777777" w:rsidTr="00500ADC">
        <w:trPr>
          <w:trHeight w:val="576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90E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 xml:space="preserve">Cédula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E920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3EB3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D34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 xml:space="preserve">Cédula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EE79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A15B2B" w:rsidRPr="00BD06F2" w14:paraId="058BF24C" w14:textId="77777777" w:rsidTr="00500ADC">
        <w:trPr>
          <w:trHeight w:val="576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5EB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Firma Participante 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0DC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259F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53D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Firma Tutor Legal 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1300" w14:textId="77777777" w:rsidR="00A15B2B" w:rsidRPr="00BD06F2" w:rsidRDefault="00A15B2B" w:rsidP="00500ADC">
            <w:pPr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BD06F2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</w:tbl>
    <w:p w14:paraId="735732A4" w14:textId="2DE84710" w:rsidR="005641B5" w:rsidRPr="00BD06F2" w:rsidRDefault="005641B5" w:rsidP="00A15B2B">
      <w:pPr>
        <w:rPr>
          <w:sz w:val="23"/>
          <w:szCs w:val="23"/>
        </w:rPr>
      </w:pPr>
    </w:p>
    <w:sectPr w:rsidR="005641B5" w:rsidRPr="00BD06F2" w:rsidSect="00BD06F2">
      <w:headerReference w:type="default" r:id="rId10"/>
      <w:footerReference w:type="default" r:id="rId11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E25D" w14:textId="77777777" w:rsidR="008173DA" w:rsidRDefault="008173DA" w:rsidP="00722AF7">
      <w:r>
        <w:separator/>
      </w:r>
    </w:p>
  </w:endnote>
  <w:endnote w:type="continuationSeparator" w:id="0">
    <w:p w14:paraId="40287D09" w14:textId="77777777" w:rsidR="008173DA" w:rsidRDefault="008173DA" w:rsidP="0072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2439" w14:textId="77777777" w:rsid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8"/>
        <w:szCs w:val="18"/>
      </w:rPr>
    </w:pPr>
  </w:p>
  <w:p w14:paraId="3DB66F68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 xml:space="preserve">Secretaría Nacional de Ciencia, Tecnología e Innovación </w:t>
    </w:r>
  </w:p>
  <w:p w14:paraId="1ADCB450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Ciudad del Saber, Edificio 205</w:t>
    </w:r>
  </w:p>
  <w:p w14:paraId="1FFE1823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(507) 517-0014</w:t>
    </w:r>
    <w:r>
      <w:rPr>
        <w:rFonts w:ascii="Century Gothic" w:hAnsi="Century Gothic"/>
        <w:color w:val="808080" w:themeColor="background1" w:themeShade="80"/>
        <w:sz w:val="14"/>
        <w:szCs w:val="14"/>
      </w:rPr>
      <w:t xml:space="preserve"> / </w:t>
    </w:r>
    <w:r w:rsidRPr="00722AF7">
      <w:rPr>
        <w:rFonts w:ascii="Century Gothic" w:hAnsi="Century Gothic"/>
        <w:color w:val="808080" w:themeColor="background1" w:themeShade="80"/>
        <w:sz w:val="14"/>
        <w:szCs w:val="14"/>
      </w:rPr>
      <w:t>www.senacyt.gob.pa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4002" w14:textId="77777777" w:rsidR="008173DA" w:rsidRDefault="008173DA" w:rsidP="00722AF7">
      <w:r>
        <w:separator/>
      </w:r>
    </w:p>
  </w:footnote>
  <w:footnote w:type="continuationSeparator" w:id="0">
    <w:p w14:paraId="33E1B013" w14:textId="77777777" w:rsidR="008173DA" w:rsidRDefault="008173DA" w:rsidP="0072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43D9" w14:textId="77777777" w:rsidR="00722AF7" w:rsidRPr="00722AF7" w:rsidRDefault="009E330F" w:rsidP="00C154A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C7C1A" wp14:editId="05E157C6">
          <wp:simplePos x="0" y="0"/>
          <wp:positionH relativeFrom="column">
            <wp:posOffset>-308610</wp:posOffset>
          </wp:positionH>
          <wp:positionV relativeFrom="paragraph">
            <wp:posOffset>-125730</wp:posOffset>
          </wp:positionV>
          <wp:extent cx="2882900" cy="836687"/>
          <wp:effectExtent l="0" t="0" r="0" b="190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83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789"/>
    <w:multiLevelType w:val="hybridMultilevel"/>
    <w:tmpl w:val="ABE87D4C"/>
    <w:lvl w:ilvl="0" w:tplc="2062AF4C">
      <w:start w:val="13"/>
      <w:numFmt w:val="bullet"/>
      <w:lvlText w:val="-"/>
      <w:lvlJc w:val="left"/>
      <w:pPr>
        <w:ind w:left="720" w:hanging="360"/>
      </w:pPr>
      <w:rPr>
        <w:rFonts w:ascii="Century Gothic" w:eastAsia="Times" w:hAnsi="Century Gothic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F05"/>
    <w:multiLevelType w:val="hybridMultilevel"/>
    <w:tmpl w:val="754A0402"/>
    <w:lvl w:ilvl="0" w:tplc="1E5064E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Arial" w:hint="default"/>
        <w:sz w:val="18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225"/>
    <w:multiLevelType w:val="hybridMultilevel"/>
    <w:tmpl w:val="B4DA900E"/>
    <w:lvl w:ilvl="0" w:tplc="CC78C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F86"/>
    <w:multiLevelType w:val="hybridMultilevel"/>
    <w:tmpl w:val="A3F45CB4"/>
    <w:lvl w:ilvl="0" w:tplc="A738A580">
      <w:start w:val="5"/>
      <w:numFmt w:val="bullet"/>
      <w:lvlText w:val="-"/>
      <w:lvlJc w:val="left"/>
      <w:pPr>
        <w:ind w:left="720" w:hanging="360"/>
      </w:pPr>
      <w:rPr>
        <w:rFonts w:ascii="Century Gothic" w:eastAsia="Times" w:hAnsi="Century Gothic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1FB"/>
    <w:multiLevelType w:val="hybridMultilevel"/>
    <w:tmpl w:val="32AA31B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807ED"/>
    <w:multiLevelType w:val="hybridMultilevel"/>
    <w:tmpl w:val="9878B158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10CF7"/>
    <w:multiLevelType w:val="hybridMultilevel"/>
    <w:tmpl w:val="3B885C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D3086"/>
    <w:multiLevelType w:val="hybridMultilevel"/>
    <w:tmpl w:val="8F6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E2EF5"/>
    <w:multiLevelType w:val="hybridMultilevel"/>
    <w:tmpl w:val="CFCA1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75"/>
    <w:rsid w:val="00013AE2"/>
    <w:rsid w:val="00020E72"/>
    <w:rsid w:val="000246BC"/>
    <w:rsid w:val="0002776D"/>
    <w:rsid w:val="0004764A"/>
    <w:rsid w:val="0007367C"/>
    <w:rsid w:val="000763D4"/>
    <w:rsid w:val="00090951"/>
    <w:rsid w:val="000A787E"/>
    <w:rsid w:val="000B55A7"/>
    <w:rsid w:val="000D09C9"/>
    <w:rsid w:val="000E088B"/>
    <w:rsid w:val="000E26DB"/>
    <w:rsid w:val="00110AF4"/>
    <w:rsid w:val="00142D83"/>
    <w:rsid w:val="001437E5"/>
    <w:rsid w:val="001708AB"/>
    <w:rsid w:val="00173A0D"/>
    <w:rsid w:val="00182C11"/>
    <w:rsid w:val="00184A83"/>
    <w:rsid w:val="0019489C"/>
    <w:rsid w:val="001F782B"/>
    <w:rsid w:val="00207C86"/>
    <w:rsid w:val="00226555"/>
    <w:rsid w:val="0022778A"/>
    <w:rsid w:val="002726D9"/>
    <w:rsid w:val="00284B89"/>
    <w:rsid w:val="002A3170"/>
    <w:rsid w:val="002B526B"/>
    <w:rsid w:val="00314B51"/>
    <w:rsid w:val="00323998"/>
    <w:rsid w:val="00326B07"/>
    <w:rsid w:val="003445F0"/>
    <w:rsid w:val="00391FB4"/>
    <w:rsid w:val="003C26AB"/>
    <w:rsid w:val="003E0B85"/>
    <w:rsid w:val="003F021B"/>
    <w:rsid w:val="00404CF5"/>
    <w:rsid w:val="00404F2F"/>
    <w:rsid w:val="0042580B"/>
    <w:rsid w:val="00434A34"/>
    <w:rsid w:val="00441355"/>
    <w:rsid w:val="0047475B"/>
    <w:rsid w:val="0049305F"/>
    <w:rsid w:val="004B0356"/>
    <w:rsid w:val="004B163F"/>
    <w:rsid w:val="004C5E76"/>
    <w:rsid w:val="004E1F6F"/>
    <w:rsid w:val="004F5921"/>
    <w:rsid w:val="005022F4"/>
    <w:rsid w:val="00513725"/>
    <w:rsid w:val="00520EB5"/>
    <w:rsid w:val="005611AC"/>
    <w:rsid w:val="005641B5"/>
    <w:rsid w:val="0059742B"/>
    <w:rsid w:val="005D3425"/>
    <w:rsid w:val="005D76BC"/>
    <w:rsid w:val="005E289E"/>
    <w:rsid w:val="005E5F2E"/>
    <w:rsid w:val="005E79C6"/>
    <w:rsid w:val="00606C25"/>
    <w:rsid w:val="006111BD"/>
    <w:rsid w:val="00611DE4"/>
    <w:rsid w:val="0062597D"/>
    <w:rsid w:val="00626D67"/>
    <w:rsid w:val="00627DF3"/>
    <w:rsid w:val="00633879"/>
    <w:rsid w:val="00657BD1"/>
    <w:rsid w:val="006803BF"/>
    <w:rsid w:val="0068325C"/>
    <w:rsid w:val="00690159"/>
    <w:rsid w:val="006D7955"/>
    <w:rsid w:val="007177CB"/>
    <w:rsid w:val="00722AF7"/>
    <w:rsid w:val="00730F48"/>
    <w:rsid w:val="00734518"/>
    <w:rsid w:val="007516AB"/>
    <w:rsid w:val="00765562"/>
    <w:rsid w:val="00770675"/>
    <w:rsid w:val="00773FB6"/>
    <w:rsid w:val="008100DE"/>
    <w:rsid w:val="0081429A"/>
    <w:rsid w:val="008173DA"/>
    <w:rsid w:val="00817BF5"/>
    <w:rsid w:val="008922BA"/>
    <w:rsid w:val="008A33AD"/>
    <w:rsid w:val="008A4662"/>
    <w:rsid w:val="008B6971"/>
    <w:rsid w:val="008D173C"/>
    <w:rsid w:val="008D4B01"/>
    <w:rsid w:val="0090392D"/>
    <w:rsid w:val="00907C93"/>
    <w:rsid w:val="00925EB5"/>
    <w:rsid w:val="0094554A"/>
    <w:rsid w:val="00955BFB"/>
    <w:rsid w:val="0096775C"/>
    <w:rsid w:val="009738BC"/>
    <w:rsid w:val="009909D4"/>
    <w:rsid w:val="00996F57"/>
    <w:rsid w:val="009973D0"/>
    <w:rsid w:val="009A4AA5"/>
    <w:rsid w:val="009B0F46"/>
    <w:rsid w:val="009C72B7"/>
    <w:rsid w:val="009E0FB2"/>
    <w:rsid w:val="009E330F"/>
    <w:rsid w:val="00A00F04"/>
    <w:rsid w:val="00A15B2B"/>
    <w:rsid w:val="00A26936"/>
    <w:rsid w:val="00A32EE6"/>
    <w:rsid w:val="00A33664"/>
    <w:rsid w:val="00A437C1"/>
    <w:rsid w:val="00A7746F"/>
    <w:rsid w:val="00A93D93"/>
    <w:rsid w:val="00AC4E90"/>
    <w:rsid w:val="00AD2093"/>
    <w:rsid w:val="00AD3736"/>
    <w:rsid w:val="00AE62BB"/>
    <w:rsid w:val="00B025CB"/>
    <w:rsid w:val="00B048F0"/>
    <w:rsid w:val="00B10A05"/>
    <w:rsid w:val="00B10A5F"/>
    <w:rsid w:val="00B228DD"/>
    <w:rsid w:val="00B26B44"/>
    <w:rsid w:val="00B337B2"/>
    <w:rsid w:val="00B43351"/>
    <w:rsid w:val="00B45F14"/>
    <w:rsid w:val="00B556AC"/>
    <w:rsid w:val="00B62B9F"/>
    <w:rsid w:val="00B7109A"/>
    <w:rsid w:val="00B803F3"/>
    <w:rsid w:val="00B922FC"/>
    <w:rsid w:val="00BA1076"/>
    <w:rsid w:val="00BC069D"/>
    <w:rsid w:val="00BC70E8"/>
    <w:rsid w:val="00BD06F2"/>
    <w:rsid w:val="00BD10EA"/>
    <w:rsid w:val="00BD39CD"/>
    <w:rsid w:val="00C154A8"/>
    <w:rsid w:val="00C8053A"/>
    <w:rsid w:val="00C8181D"/>
    <w:rsid w:val="00C93455"/>
    <w:rsid w:val="00C962EC"/>
    <w:rsid w:val="00CB16CF"/>
    <w:rsid w:val="00CB3F5D"/>
    <w:rsid w:val="00CC4DBA"/>
    <w:rsid w:val="00CD5F68"/>
    <w:rsid w:val="00CE2113"/>
    <w:rsid w:val="00CE778F"/>
    <w:rsid w:val="00D1111B"/>
    <w:rsid w:val="00D25E62"/>
    <w:rsid w:val="00D4437B"/>
    <w:rsid w:val="00D70460"/>
    <w:rsid w:val="00D7481E"/>
    <w:rsid w:val="00D82BAA"/>
    <w:rsid w:val="00D96512"/>
    <w:rsid w:val="00DA78D4"/>
    <w:rsid w:val="00DC35B2"/>
    <w:rsid w:val="00DE4FD8"/>
    <w:rsid w:val="00E0760D"/>
    <w:rsid w:val="00E17923"/>
    <w:rsid w:val="00E17F12"/>
    <w:rsid w:val="00E34BE1"/>
    <w:rsid w:val="00EB6AEB"/>
    <w:rsid w:val="00EE4EDD"/>
    <w:rsid w:val="00F01263"/>
    <w:rsid w:val="00F10751"/>
    <w:rsid w:val="00F21666"/>
    <w:rsid w:val="00F246EC"/>
    <w:rsid w:val="00F6270A"/>
    <w:rsid w:val="00F76424"/>
    <w:rsid w:val="00F84885"/>
    <w:rsid w:val="00F96ABC"/>
    <w:rsid w:val="00FA079F"/>
    <w:rsid w:val="00FA1D67"/>
    <w:rsid w:val="00FB26D1"/>
    <w:rsid w:val="00FE1A52"/>
    <w:rsid w:val="017F6B25"/>
    <w:rsid w:val="01EF433C"/>
    <w:rsid w:val="09813F54"/>
    <w:rsid w:val="0E74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EFD988"/>
  <w15:chartTrackingRefBased/>
  <w15:docId w15:val="{2EE514AF-BCB2-4557-A585-03BDEB2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1B"/>
    <w:pPr>
      <w:spacing w:after="0" w:line="240" w:lineRule="auto"/>
    </w:pPr>
    <w:rPr>
      <w:rFonts w:ascii="Times" w:eastAsia="Times" w:hAnsi="Times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FB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2A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722AF7"/>
  </w:style>
  <w:style w:type="paragraph" w:styleId="Piedepgina">
    <w:name w:val="footer"/>
    <w:basedOn w:val="Normal"/>
    <w:link w:val="PiedepginaCar"/>
    <w:uiPriority w:val="99"/>
    <w:unhideWhenUsed/>
    <w:rsid w:val="00722A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2AF7"/>
  </w:style>
  <w:style w:type="paragraph" w:styleId="Prrafodelista">
    <w:name w:val="List Paragraph"/>
    <w:aliases w:val="Bullets,List Paragraph1,Ha"/>
    <w:basedOn w:val="Normal"/>
    <w:link w:val="PrrafodelistaCar"/>
    <w:uiPriority w:val="34"/>
    <w:qFormat/>
    <w:rsid w:val="00606C25"/>
    <w:pPr>
      <w:ind w:left="720"/>
      <w:contextualSpacing/>
    </w:pPr>
  </w:style>
  <w:style w:type="paragraph" w:styleId="Sinespaciado">
    <w:name w:val="No Spacing"/>
    <w:uiPriority w:val="1"/>
    <w:qFormat/>
    <w:rsid w:val="00BC70E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Textoennegrita">
    <w:name w:val="Strong"/>
    <w:qFormat/>
    <w:rsid w:val="00770675"/>
    <w:rPr>
      <w:b/>
      <w:bCs/>
    </w:rPr>
  </w:style>
  <w:style w:type="paragraph" w:styleId="NormalWeb">
    <w:name w:val="Normal (Web)"/>
    <w:basedOn w:val="Normal"/>
    <w:uiPriority w:val="99"/>
    <w:unhideWhenUsed/>
    <w:rsid w:val="003E0B8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PA" w:eastAsia="es-PA"/>
    </w:rPr>
  </w:style>
  <w:style w:type="character" w:customStyle="1" w:styleId="PrrafodelistaCar">
    <w:name w:val="Párrafo de lista Car"/>
    <w:aliases w:val="Bullets Car,List Paragraph1 Car,Ha Car"/>
    <w:link w:val="Prrafodelista"/>
    <w:uiPriority w:val="34"/>
    <w:locked/>
    <w:rsid w:val="003E0B85"/>
    <w:rPr>
      <w:rFonts w:ascii="Times" w:eastAsia="Times" w:hAnsi="Times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96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A" w:eastAsia="es-P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96F57"/>
    <w:rPr>
      <w:rFonts w:ascii="Courier New" w:eastAsia="Times New Roman" w:hAnsi="Courier New" w:cs="Courier New"/>
      <w:sz w:val="20"/>
      <w:szCs w:val="20"/>
      <w:lang w:val="es-PA" w:eastAsia="es-PA"/>
    </w:rPr>
  </w:style>
  <w:style w:type="paragraph" w:styleId="Ttulo">
    <w:name w:val="Title"/>
    <w:basedOn w:val="Normal"/>
    <w:next w:val="Normal"/>
    <w:link w:val="TtuloCar"/>
    <w:uiPriority w:val="10"/>
    <w:qFormat/>
    <w:rsid w:val="00996F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96F5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91FB4"/>
    <w:rPr>
      <w:rFonts w:ascii="Cambria" w:eastAsia="Times New Roman" w:hAnsi="Cambria" w:cs="Times New Roman"/>
      <w:b/>
      <w:bCs/>
      <w:kern w:val="32"/>
      <w:sz w:val="32"/>
      <w:szCs w:val="32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7f45308d-5bb2-4a2e-92bb-9e1254970935" xsi:nil="true"/>
    <Tipo xmlns="7f45308d-5bb2-4a2e-92bb-9e1254970935" xsi:nil="true"/>
    <Fecha xmlns="7f45308d-5bb2-4a2e-92bb-9e12549709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C9EA13B5EDA48ACBFD87E99FDEF49" ma:contentTypeVersion="17" ma:contentTypeDescription="Create a new document." ma:contentTypeScope="" ma:versionID="90d29ceafef5752d7ef2a5e432f01d34">
  <xsd:schema xmlns:xsd="http://www.w3.org/2001/XMLSchema" xmlns:xs="http://www.w3.org/2001/XMLSchema" xmlns:p="http://schemas.microsoft.com/office/2006/metadata/properties" xmlns:ns2="7f45308d-5bb2-4a2e-92bb-9e1254970935" xmlns:ns3="5a5c499d-d70c-41db-ab67-a0cd99283a3b" targetNamespace="http://schemas.microsoft.com/office/2006/metadata/properties" ma:root="true" ma:fieldsID="c4f77eba302b2292dfe0ea316aac9fa2" ns2:_="" ns3:_="">
    <xsd:import namespace="7f45308d-5bb2-4a2e-92bb-9e1254970935"/>
    <xsd:import namespace="5a5c499d-d70c-41db-ab67-a0cd99283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escripcion" minOccurs="0"/>
                <xsd:element ref="ns2:Fecha" minOccurs="0"/>
                <xsd:element ref="ns2:Tipo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308d-5bb2-4a2e-92bb-9e125497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escripcion" ma:index="13" nillable="true" ma:displayName="Descripcion" ma:format="Dropdown" ma:internalName="Descripcion">
      <xsd:simpleType>
        <xsd:restriction base="dms:Text">
          <xsd:maxLength value="255"/>
        </xsd:restriction>
      </xsd:simpleType>
    </xsd:element>
    <xsd:element name="Fecha" ma:index="14" nillable="true" ma:displayName="Fecha" ma:format="DateOnly" ma:internalName="Fecha">
      <xsd:simpleType>
        <xsd:restriction base="dms:DateTime"/>
      </xsd:simpleType>
    </xsd:element>
    <xsd:element name="Tipo" ma:index="15" nillable="true" ma:displayName="Tipo" ma:list="{fff2afda-4f3b-4eac-ab89-6ce9af6cea85}" ma:internalName="Tipo" ma:showField="Nombre">
      <xsd:simpleType>
        <xsd:restriction base="dms:Lookup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499d-d70c-41db-ab67-a0cd99283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7F5BB-F51A-4F75-820D-1DF438AB1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3A95D-F6CA-4EAA-BF50-E47C991228A8}">
  <ds:schemaRefs>
    <ds:schemaRef ds:uri="http://schemas.microsoft.com/office/2006/metadata/properties"/>
    <ds:schemaRef ds:uri="http://schemas.microsoft.com/office/infopath/2007/PartnerControls"/>
    <ds:schemaRef ds:uri="7f45308d-5bb2-4a2e-92bb-9e1254970935"/>
  </ds:schemaRefs>
</ds:datastoreItem>
</file>

<file path=customXml/itemProps3.xml><?xml version="1.0" encoding="utf-8"?>
<ds:datastoreItem xmlns:ds="http://schemas.openxmlformats.org/officeDocument/2006/customXml" ds:itemID="{2514F20B-824C-4D9D-B2A2-B4A021E15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308d-5bb2-4a2e-92bb-9e1254970935"/>
    <ds:schemaRef ds:uri="5a5c499d-d70c-41db-ab67-a0cd9928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Cano</dc:creator>
  <cp:keywords/>
  <dc:description/>
  <cp:lastModifiedBy>Abitzel Guillen</cp:lastModifiedBy>
  <cp:revision>5</cp:revision>
  <cp:lastPrinted>2021-08-06T17:30:00Z</cp:lastPrinted>
  <dcterms:created xsi:type="dcterms:W3CDTF">2021-08-06T20:31:00Z</dcterms:created>
  <dcterms:modified xsi:type="dcterms:W3CDTF">2021-08-12T16:36:00Z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0x010100702C9EA13B5EDA48ACBFD87E99FDEF49</vt:lpwstr>
  </property>
</Properties>
</file>