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160" w:type="dxa"/>
        <w:tblInd w:w="-1085" w:type="dxa"/>
        <w:tblLook w:val="04A0" w:firstRow="1" w:lastRow="0" w:firstColumn="1" w:lastColumn="0" w:noHBand="0" w:noVBand="1"/>
      </w:tblPr>
      <w:tblGrid>
        <w:gridCol w:w="11160"/>
      </w:tblGrid>
      <w:tr w:rsidR="0017518F" w:rsidRPr="00B5223D" w14:paraId="572C0457" w14:textId="77777777" w:rsidTr="006151EE">
        <w:tc>
          <w:tcPr>
            <w:tcW w:w="11160" w:type="dxa"/>
          </w:tcPr>
          <w:p w14:paraId="3AD6A2B0" w14:textId="5B959BA8" w:rsidR="0017518F" w:rsidRDefault="00451DAA" w:rsidP="006151EE">
            <w:pPr>
              <w:jc w:val="center"/>
              <w:rPr>
                <w:b/>
                <w:bCs/>
              </w:rPr>
            </w:pPr>
            <w:r w:rsidRPr="00451DAA">
              <w:rPr>
                <w:b/>
                <w:bCs/>
              </w:rPr>
              <w:t xml:space="preserve">PUBLIC CALL FOR </w:t>
            </w:r>
            <w:r w:rsidR="00514666">
              <w:rPr>
                <w:b/>
                <w:bCs/>
              </w:rPr>
              <w:t>APLICATIONS</w:t>
            </w:r>
          </w:p>
        </w:tc>
      </w:tr>
      <w:tr w:rsidR="0017518F" w:rsidRPr="00016CF0" w14:paraId="39D9C9A5" w14:textId="77777777" w:rsidTr="006151EE">
        <w:tc>
          <w:tcPr>
            <w:tcW w:w="11160" w:type="dxa"/>
          </w:tcPr>
          <w:p w14:paraId="4EAF659B" w14:textId="4896BBC7" w:rsidR="0017518F" w:rsidRPr="00016CF0" w:rsidRDefault="00514666" w:rsidP="006151EE">
            <w:pPr>
              <w:jc w:val="both"/>
              <w:rPr>
                <w:b/>
                <w:bCs/>
                <w:lang w:val="en-US"/>
              </w:rPr>
            </w:pPr>
            <w:r w:rsidRPr="00016CF0">
              <w:rPr>
                <w:b/>
                <w:bCs/>
                <w:lang w:val="en-US"/>
              </w:rPr>
              <w:t xml:space="preserve">“El INSTITUTO DE INVESTIGACIONES CIENTÍFICAS Y SERVICIOS DE ALTA TECNOLOGÍA AIP” (INDICASAT AIP), or </w:t>
            </w:r>
            <w:r w:rsidR="00451DAA" w:rsidRPr="00016CF0">
              <w:rPr>
                <w:b/>
                <w:bCs/>
                <w:lang w:val="en-US"/>
              </w:rPr>
              <w:t xml:space="preserve">INSTITUTE FOR SCIENTIFIC RESEARCH AND HIGH TECHNOLOGY SERVICES - </w:t>
            </w:r>
            <w:r w:rsidR="006F0802" w:rsidRPr="00016CF0">
              <w:rPr>
                <w:b/>
                <w:bCs/>
                <w:lang w:val="en-US"/>
              </w:rPr>
              <w:t>AIP INVITES</w:t>
            </w:r>
            <w:r w:rsidR="00451DAA" w:rsidRPr="00016CF0">
              <w:rPr>
                <w:b/>
                <w:bCs/>
                <w:lang w:val="en-US"/>
              </w:rPr>
              <w:t xml:space="preserve"> CANDIDATES TO APPLY FOR THE FOLLOWING POSITION</w:t>
            </w:r>
            <w:r w:rsidRPr="00016CF0">
              <w:rPr>
                <w:b/>
                <w:bCs/>
                <w:lang w:val="en-US"/>
              </w:rPr>
              <w:t xml:space="preserve"> BASED IN</w:t>
            </w:r>
            <w:r w:rsidR="00E009D6" w:rsidRPr="00016CF0">
              <w:rPr>
                <w:b/>
                <w:bCs/>
                <w:lang w:val="en-US"/>
              </w:rPr>
              <w:t xml:space="preserve"> THE</w:t>
            </w:r>
            <w:r w:rsidRPr="00016CF0">
              <w:rPr>
                <w:b/>
                <w:bCs/>
                <w:lang w:val="en-US"/>
              </w:rPr>
              <w:t xml:space="preserve"> REPUBLIC OF PANAMÁ</w:t>
            </w:r>
            <w:r w:rsidR="0017518F" w:rsidRPr="00016CF0">
              <w:rPr>
                <w:b/>
                <w:bCs/>
                <w:lang w:val="en-US"/>
              </w:rPr>
              <w:t>:</w:t>
            </w:r>
          </w:p>
        </w:tc>
      </w:tr>
      <w:tr w:rsidR="0017518F" w:rsidRPr="00016CF0" w14:paraId="36383727" w14:textId="77777777" w:rsidTr="006151EE">
        <w:tc>
          <w:tcPr>
            <w:tcW w:w="11160" w:type="dxa"/>
            <w:shd w:val="clear" w:color="auto" w:fill="BFBFBF" w:themeFill="background1" w:themeFillShade="BF"/>
          </w:tcPr>
          <w:p w14:paraId="73198CB7" w14:textId="7293E5CA" w:rsidR="0017518F" w:rsidRPr="00016CF0" w:rsidRDefault="0017518F" w:rsidP="006151EE">
            <w:pPr>
              <w:pStyle w:val="Prrafodelista"/>
              <w:numPr>
                <w:ilvl w:val="0"/>
                <w:numId w:val="6"/>
              </w:numPr>
              <w:rPr>
                <w:b/>
                <w:bCs/>
                <w:lang w:val="en-US"/>
              </w:rPr>
            </w:pPr>
            <w:r w:rsidRPr="00016CF0">
              <w:rPr>
                <w:b/>
                <w:bCs/>
                <w:lang w:val="en-US"/>
              </w:rPr>
              <w:t>DIRECTOR</w:t>
            </w:r>
            <w:r w:rsidR="00684990" w:rsidRPr="00016CF0">
              <w:rPr>
                <w:b/>
                <w:bCs/>
                <w:lang w:val="en-US"/>
              </w:rPr>
              <w:t xml:space="preserve"> OF</w:t>
            </w:r>
            <w:r w:rsidRPr="00016CF0">
              <w:rPr>
                <w:b/>
                <w:bCs/>
                <w:lang w:val="en-US"/>
              </w:rPr>
              <w:t xml:space="preserve"> </w:t>
            </w:r>
            <w:r w:rsidR="00684990" w:rsidRPr="00016CF0">
              <w:rPr>
                <w:b/>
                <w:bCs/>
                <w:lang w:val="en-US"/>
              </w:rPr>
              <w:t>THE INSTITUTE FOR SCIENTIFIC RESEARCH AND HIGH TECHNOLOGY SERVICES – AIP (INDICASAT-AIP)</w:t>
            </w:r>
          </w:p>
        </w:tc>
      </w:tr>
      <w:tr w:rsidR="0017518F" w:rsidRPr="00C36A74" w14:paraId="532D826D" w14:textId="77777777" w:rsidTr="006151EE">
        <w:tc>
          <w:tcPr>
            <w:tcW w:w="11160" w:type="dxa"/>
            <w:shd w:val="clear" w:color="auto" w:fill="F2F2F2" w:themeFill="background1" w:themeFillShade="F2"/>
          </w:tcPr>
          <w:p w14:paraId="64D17976" w14:textId="7B522635" w:rsidR="0017518F" w:rsidRPr="00F3558A" w:rsidRDefault="006F0802" w:rsidP="006151EE">
            <w:pPr>
              <w:jc w:val="both"/>
              <w:rPr>
                <w:b/>
                <w:bCs/>
              </w:rPr>
            </w:pPr>
            <w:r>
              <w:rPr>
                <w:b/>
                <w:bCs/>
              </w:rPr>
              <w:t>RECITALS</w:t>
            </w:r>
            <w:r w:rsidR="0017518F">
              <w:rPr>
                <w:b/>
                <w:bCs/>
              </w:rPr>
              <w:t>:</w:t>
            </w:r>
          </w:p>
        </w:tc>
      </w:tr>
      <w:tr w:rsidR="0017518F" w:rsidRPr="00016CF0" w14:paraId="5ECA00AE" w14:textId="77777777" w:rsidTr="006151EE">
        <w:tc>
          <w:tcPr>
            <w:tcW w:w="11160" w:type="dxa"/>
            <w:shd w:val="clear" w:color="auto" w:fill="F2F2F2" w:themeFill="background1" w:themeFillShade="F2"/>
          </w:tcPr>
          <w:p w14:paraId="3F8EA7D9" w14:textId="64C2B2BF" w:rsidR="0017518F" w:rsidRPr="00016CF0" w:rsidRDefault="00684990" w:rsidP="006151EE">
            <w:pPr>
              <w:jc w:val="both"/>
              <w:rPr>
                <w:lang w:val="en-US"/>
              </w:rPr>
            </w:pPr>
            <w:r w:rsidRPr="00016CF0">
              <w:rPr>
                <w:lang w:val="en-US"/>
              </w:rPr>
              <w:t xml:space="preserve">The INSTITUTE </w:t>
            </w:r>
            <w:r w:rsidR="008946A2" w:rsidRPr="00016CF0">
              <w:rPr>
                <w:lang w:val="en-US"/>
              </w:rPr>
              <w:t xml:space="preserve">FOR </w:t>
            </w:r>
            <w:r w:rsidRPr="00016CF0">
              <w:rPr>
                <w:lang w:val="en-US"/>
              </w:rPr>
              <w:t xml:space="preserve">SCIENTIFIC RESEARCH AND HIGH TECHNOLOGY SERVICES AIP (INDICASAT AIP), is </w:t>
            </w:r>
            <w:r w:rsidR="008946A2" w:rsidRPr="00016CF0">
              <w:rPr>
                <w:lang w:val="en-US"/>
              </w:rPr>
              <w:t xml:space="preserve">a public interest </w:t>
            </w:r>
            <w:r w:rsidR="00E009D6" w:rsidRPr="00016CF0">
              <w:rPr>
                <w:lang w:val="en-US"/>
              </w:rPr>
              <w:t xml:space="preserve">and </w:t>
            </w:r>
            <w:proofErr w:type="spellStart"/>
            <w:r w:rsidR="00E009D6" w:rsidRPr="00016CF0">
              <w:rPr>
                <w:lang w:val="en-US"/>
              </w:rPr>
              <w:t>non profit</w:t>
            </w:r>
            <w:proofErr w:type="spellEnd"/>
            <w:r w:rsidR="00E009D6" w:rsidRPr="00016CF0">
              <w:rPr>
                <w:lang w:val="en-US"/>
              </w:rPr>
              <w:t xml:space="preserve"> </w:t>
            </w:r>
            <w:r w:rsidR="008946A2" w:rsidRPr="00016CF0">
              <w:rPr>
                <w:lang w:val="en-US"/>
              </w:rPr>
              <w:t xml:space="preserve">association with legal status </w:t>
            </w:r>
            <w:proofErr w:type="spellStart"/>
            <w:r w:rsidR="008946A2" w:rsidRPr="00016CF0">
              <w:rPr>
                <w:lang w:val="en-US"/>
              </w:rPr>
              <w:t>recognised</w:t>
            </w:r>
            <w:proofErr w:type="spellEnd"/>
            <w:r w:rsidR="008946A2" w:rsidRPr="00016CF0">
              <w:rPr>
                <w:lang w:val="en-US"/>
              </w:rPr>
              <w:t xml:space="preserve"> in accordance with Resolution PJ No. 394-195 of 6 July 2007 of the Ministry of Government and Justice, duly registered in File No. 26405 (M) under the number of the Ministry of Government and Justice,  26405 (M) code C, of the Mercantile section, since August 8th, 2007 in the Public Registry of Panama, with address at Pullen Street, Building 208, Clayton, City of Knowledge, </w:t>
            </w:r>
            <w:r w:rsidR="00E009D6" w:rsidRPr="00016CF0">
              <w:rPr>
                <w:lang w:val="en-US"/>
              </w:rPr>
              <w:t>Republic of Panama</w:t>
            </w:r>
            <w:r w:rsidRPr="00016CF0">
              <w:rPr>
                <w:lang w:val="en-US"/>
              </w:rPr>
              <w:t>, which has among its main objectives to contribute to the economic, scientific and social development of the country by promoting basic and applied research, as well as the use of new technologies, transferring them to the productive and business sectors of the country, and facilitating the exploitation of new resources through scientific research.</w:t>
            </w:r>
          </w:p>
        </w:tc>
      </w:tr>
      <w:tr w:rsidR="0017518F" w14:paraId="4DEC7E0A" w14:textId="77777777" w:rsidTr="006151EE">
        <w:tc>
          <w:tcPr>
            <w:tcW w:w="11160" w:type="dxa"/>
          </w:tcPr>
          <w:p w14:paraId="0688ECAE" w14:textId="4E3C0B1D" w:rsidR="0017518F" w:rsidRPr="00F3558A" w:rsidRDefault="0017518F" w:rsidP="006151EE">
            <w:pPr>
              <w:jc w:val="both"/>
              <w:rPr>
                <w:b/>
                <w:bCs/>
              </w:rPr>
            </w:pPr>
            <w:r w:rsidRPr="00F3558A">
              <w:rPr>
                <w:b/>
                <w:bCs/>
              </w:rPr>
              <w:t>MI</w:t>
            </w:r>
            <w:r w:rsidR="00684990">
              <w:rPr>
                <w:b/>
                <w:bCs/>
              </w:rPr>
              <w:t>S</w:t>
            </w:r>
            <w:r w:rsidRPr="00F3558A">
              <w:rPr>
                <w:b/>
                <w:bCs/>
              </w:rPr>
              <w:t>SI</w:t>
            </w:r>
            <w:r w:rsidR="00684990">
              <w:rPr>
                <w:b/>
                <w:bCs/>
              </w:rPr>
              <w:t>O</w:t>
            </w:r>
            <w:r w:rsidRPr="00F3558A">
              <w:rPr>
                <w:b/>
                <w:bCs/>
              </w:rPr>
              <w:t>N</w:t>
            </w:r>
            <w:r>
              <w:rPr>
                <w:b/>
                <w:bCs/>
              </w:rPr>
              <w:t>:</w:t>
            </w:r>
          </w:p>
        </w:tc>
      </w:tr>
      <w:tr w:rsidR="0017518F" w:rsidRPr="00016CF0" w14:paraId="5D4573D7" w14:textId="77777777" w:rsidTr="006151EE">
        <w:tc>
          <w:tcPr>
            <w:tcW w:w="11160" w:type="dxa"/>
          </w:tcPr>
          <w:p w14:paraId="04AC33A2" w14:textId="587CA715" w:rsidR="0017518F" w:rsidRPr="00016CF0" w:rsidRDefault="00684990" w:rsidP="006151EE">
            <w:pPr>
              <w:jc w:val="both"/>
              <w:rPr>
                <w:lang w:val="en-US"/>
              </w:rPr>
            </w:pPr>
            <w:r w:rsidRPr="00016CF0">
              <w:rPr>
                <w:lang w:val="en-US"/>
              </w:rPr>
              <w:t xml:space="preserve">The mission of INDICASAT AIP is to carry out fundamental and applied scientific research </w:t>
            </w:r>
            <w:r w:rsidR="00E009D6" w:rsidRPr="00016CF0">
              <w:rPr>
                <w:lang w:val="en-US"/>
              </w:rPr>
              <w:t>and</w:t>
            </w:r>
            <w:r w:rsidRPr="00016CF0">
              <w:rPr>
                <w:lang w:val="en-US"/>
              </w:rPr>
              <w:t xml:space="preserve"> </w:t>
            </w:r>
            <w:r w:rsidR="00E009D6" w:rsidRPr="00016CF0">
              <w:rPr>
                <w:lang w:val="en-US"/>
              </w:rPr>
              <w:t>train</w:t>
            </w:r>
            <w:r w:rsidRPr="00016CF0">
              <w:rPr>
                <w:lang w:val="en-US"/>
              </w:rPr>
              <w:t xml:space="preserve"> human resources in research and development applied to the different priority disciplines of the country.</w:t>
            </w:r>
          </w:p>
        </w:tc>
      </w:tr>
      <w:tr w:rsidR="0017518F" w14:paraId="7A0BA781" w14:textId="77777777" w:rsidTr="006151EE">
        <w:tc>
          <w:tcPr>
            <w:tcW w:w="11160" w:type="dxa"/>
          </w:tcPr>
          <w:p w14:paraId="4C79DC77" w14:textId="3A0319FB" w:rsidR="0017518F" w:rsidRPr="00F3558A" w:rsidRDefault="00BA5A6A" w:rsidP="006151EE">
            <w:pPr>
              <w:jc w:val="both"/>
              <w:rPr>
                <w:b/>
                <w:bCs/>
              </w:rPr>
            </w:pPr>
            <w:r>
              <w:rPr>
                <w:b/>
                <w:bCs/>
              </w:rPr>
              <w:t>OVER</w:t>
            </w:r>
            <w:r w:rsidR="0017518F" w:rsidRPr="00CF54E9">
              <w:rPr>
                <w:b/>
                <w:bCs/>
              </w:rPr>
              <w:t>VI</w:t>
            </w:r>
            <w:r>
              <w:rPr>
                <w:b/>
                <w:bCs/>
              </w:rPr>
              <w:t>EW:</w:t>
            </w:r>
          </w:p>
        </w:tc>
      </w:tr>
      <w:tr w:rsidR="0017518F" w:rsidRPr="00016CF0" w14:paraId="488441DB" w14:textId="77777777" w:rsidTr="006151EE">
        <w:tc>
          <w:tcPr>
            <w:tcW w:w="11160" w:type="dxa"/>
          </w:tcPr>
          <w:p w14:paraId="2C25FDBF" w14:textId="54EFA36B" w:rsidR="0017518F" w:rsidRPr="00016CF0" w:rsidRDefault="00684990" w:rsidP="006151EE">
            <w:pPr>
              <w:jc w:val="both"/>
              <w:rPr>
                <w:lang w:val="en-US"/>
              </w:rPr>
            </w:pPr>
            <w:r w:rsidRPr="00016CF0">
              <w:rPr>
                <w:lang w:val="en-US"/>
              </w:rPr>
              <w:t xml:space="preserve">The vision of INDICASAT AIP is an institution of excellence, with an inclusive character and international </w:t>
            </w:r>
            <w:r w:rsidR="00E009D6" w:rsidRPr="00016CF0">
              <w:rPr>
                <w:lang w:val="en-US"/>
              </w:rPr>
              <w:t>recognition</w:t>
            </w:r>
            <w:r w:rsidRPr="00016CF0">
              <w:rPr>
                <w:lang w:val="en-US"/>
              </w:rPr>
              <w:t xml:space="preserve"> in interdisciplinary scientific research </w:t>
            </w:r>
            <w:r w:rsidR="00FB7AE9" w:rsidRPr="00016CF0">
              <w:rPr>
                <w:lang w:val="en-US"/>
              </w:rPr>
              <w:t>i</w:t>
            </w:r>
            <w:r w:rsidRPr="00016CF0">
              <w:rPr>
                <w:lang w:val="en-US"/>
              </w:rPr>
              <w:t xml:space="preserve">n biosciences, </w:t>
            </w:r>
            <w:proofErr w:type="gramStart"/>
            <w:r w:rsidRPr="00016CF0">
              <w:rPr>
                <w:lang w:val="en-US"/>
              </w:rPr>
              <w:t>biomedicine</w:t>
            </w:r>
            <w:proofErr w:type="gramEnd"/>
            <w:r w:rsidRPr="00016CF0">
              <w:rPr>
                <w:lang w:val="en-US"/>
              </w:rPr>
              <w:t xml:space="preserve"> and biotechnology, which innovates, provides services and transfers technology for the productive sector of Panama and the international community.</w:t>
            </w:r>
          </w:p>
        </w:tc>
      </w:tr>
      <w:tr w:rsidR="0017518F" w:rsidRPr="00016CF0" w14:paraId="56BDCDA5" w14:textId="77777777" w:rsidTr="006151EE">
        <w:tc>
          <w:tcPr>
            <w:tcW w:w="11160" w:type="dxa"/>
            <w:shd w:val="clear" w:color="auto" w:fill="F2F2F2" w:themeFill="background1" w:themeFillShade="F2"/>
          </w:tcPr>
          <w:p w14:paraId="14DF549D" w14:textId="3DDD5FAA" w:rsidR="0017518F" w:rsidRPr="00016CF0" w:rsidRDefault="00420510" w:rsidP="006151EE">
            <w:pPr>
              <w:jc w:val="both"/>
              <w:rPr>
                <w:lang w:val="en-US"/>
              </w:rPr>
            </w:pPr>
            <w:r w:rsidRPr="00016CF0">
              <w:rPr>
                <w:b/>
                <w:bCs/>
                <w:lang w:val="en-US"/>
              </w:rPr>
              <w:t>GENERAL INFORMATION OF THE POSITION</w:t>
            </w:r>
          </w:p>
        </w:tc>
      </w:tr>
      <w:tr w:rsidR="0017518F" w:rsidRPr="00016CF0" w14:paraId="5DAD7D2F" w14:textId="77777777" w:rsidTr="006151EE">
        <w:tc>
          <w:tcPr>
            <w:tcW w:w="11160" w:type="dxa"/>
          </w:tcPr>
          <w:p w14:paraId="0637FCD9" w14:textId="3582713E" w:rsidR="00420510" w:rsidRPr="00016CF0" w:rsidRDefault="00420510" w:rsidP="00420510">
            <w:pPr>
              <w:jc w:val="both"/>
              <w:rPr>
                <w:lang w:val="en-US"/>
              </w:rPr>
            </w:pPr>
            <w:r w:rsidRPr="00016CF0">
              <w:rPr>
                <w:lang w:val="en-US"/>
              </w:rPr>
              <w:t>The director will be responsible for the scientific and administrative operation of the INDICASAT AIP.</w:t>
            </w:r>
            <w:r w:rsidR="00FB7AE9" w:rsidRPr="00016CF0">
              <w:rPr>
                <w:lang w:val="en-US"/>
              </w:rPr>
              <w:t xml:space="preserve"> </w:t>
            </w:r>
            <w:proofErr w:type="spellStart"/>
            <w:r w:rsidRPr="00016CF0">
              <w:rPr>
                <w:lang w:val="en-US"/>
              </w:rPr>
              <w:t>He</w:t>
            </w:r>
            <w:r w:rsidR="00FB7AE9" w:rsidRPr="00016CF0">
              <w:rPr>
                <w:lang w:val="en-US"/>
              </w:rPr>
              <w:t>/She</w:t>
            </w:r>
            <w:proofErr w:type="spellEnd"/>
            <w:r w:rsidRPr="00016CF0">
              <w:rPr>
                <w:lang w:val="en-US"/>
              </w:rPr>
              <w:t xml:space="preserve"> will </w:t>
            </w:r>
            <w:proofErr w:type="gramStart"/>
            <w:r w:rsidRPr="00016CF0">
              <w:rPr>
                <w:lang w:val="en-US"/>
              </w:rPr>
              <w:t>be in charge of</w:t>
            </w:r>
            <w:proofErr w:type="gramEnd"/>
            <w:r w:rsidRPr="00016CF0">
              <w:rPr>
                <w:lang w:val="en-US"/>
              </w:rPr>
              <w:t xml:space="preserve"> positioning INDICASAT AIP as the platform for scientific and technological progress in Panama, facilitating scientific research of excellence, innovation, knowledge transfer, and training of human resources in research applied to different disciplines considered priorities for the advancement of the country. It also includes among its objectives to support the competitiveness of the productive sectors, and to be a facilitator of the interaction of the academic sectors (universities and research centers) with the private company through innovation.</w:t>
            </w:r>
          </w:p>
          <w:p w14:paraId="08E8951F" w14:textId="7F0E83D3" w:rsidR="0017518F" w:rsidRPr="00016CF0" w:rsidRDefault="00B564E5" w:rsidP="006151EE">
            <w:pPr>
              <w:jc w:val="both"/>
              <w:rPr>
                <w:lang w:val="en-US"/>
              </w:rPr>
            </w:pPr>
            <w:r w:rsidRPr="00016CF0">
              <w:rPr>
                <w:lang w:val="en-US"/>
              </w:rPr>
              <w:t>The director</w:t>
            </w:r>
            <w:r w:rsidR="00420510" w:rsidRPr="00016CF0">
              <w:rPr>
                <w:lang w:val="en-US"/>
              </w:rPr>
              <w:t xml:space="preserve"> will guarantee the correct administration of the Institute that allows it to achieve its </w:t>
            </w:r>
            <w:r w:rsidRPr="00016CF0">
              <w:rPr>
                <w:lang w:val="en-US"/>
              </w:rPr>
              <w:t>aims</w:t>
            </w:r>
            <w:r w:rsidR="00420510" w:rsidRPr="00016CF0">
              <w:rPr>
                <w:lang w:val="en-US"/>
              </w:rPr>
              <w:t xml:space="preserve">, objectives, activities, mission and vision; sustained growth, scientific and operational innovation, efficiency and </w:t>
            </w:r>
            <w:r w:rsidRPr="00016CF0">
              <w:rPr>
                <w:lang w:val="en-US"/>
              </w:rPr>
              <w:t xml:space="preserve">financial </w:t>
            </w:r>
            <w:r w:rsidR="00420510" w:rsidRPr="00016CF0">
              <w:rPr>
                <w:lang w:val="en-US"/>
              </w:rPr>
              <w:t>effectiveness, application of skil</w:t>
            </w:r>
            <w:r w:rsidRPr="00016CF0">
              <w:rPr>
                <w:lang w:val="en-US"/>
              </w:rPr>
              <w:t>l</w:t>
            </w:r>
            <w:r w:rsidR="00420510" w:rsidRPr="00016CF0">
              <w:rPr>
                <w:lang w:val="en-US"/>
              </w:rPr>
              <w:t xml:space="preserve">ful management of the Institute's locations, infrastructures, personnel and equipment, as well as the implementation of strategic plans, internal policies and guidelines </w:t>
            </w:r>
            <w:r w:rsidRPr="00016CF0">
              <w:rPr>
                <w:lang w:val="en-US"/>
              </w:rPr>
              <w:t>from</w:t>
            </w:r>
            <w:r w:rsidR="00420510" w:rsidRPr="00016CF0">
              <w:rPr>
                <w:lang w:val="en-US"/>
              </w:rPr>
              <w:t xml:space="preserve"> the Board of Directors and the General Assembly of the Institute, of internal regulations, organizational governance and internal control in an effective manner.</w:t>
            </w:r>
          </w:p>
        </w:tc>
      </w:tr>
      <w:tr w:rsidR="0017518F" w:rsidRPr="00C36A74" w14:paraId="3D9BE2AE" w14:textId="77777777" w:rsidTr="006151EE">
        <w:tc>
          <w:tcPr>
            <w:tcW w:w="11160" w:type="dxa"/>
            <w:shd w:val="clear" w:color="auto" w:fill="F2F2F2" w:themeFill="background1" w:themeFillShade="F2"/>
          </w:tcPr>
          <w:p w14:paraId="3A327AC0" w14:textId="7D42CF07" w:rsidR="0017518F" w:rsidRPr="00C36A74" w:rsidRDefault="00420510" w:rsidP="006151EE">
            <w:pPr>
              <w:jc w:val="both"/>
              <w:rPr>
                <w:b/>
                <w:bCs/>
              </w:rPr>
            </w:pPr>
            <w:r>
              <w:rPr>
                <w:b/>
                <w:bCs/>
              </w:rPr>
              <w:t>EDUCATION</w:t>
            </w:r>
            <w:r w:rsidR="0017518F" w:rsidRPr="00C36A74">
              <w:rPr>
                <w:b/>
                <w:bCs/>
              </w:rPr>
              <w:t>:</w:t>
            </w:r>
          </w:p>
        </w:tc>
      </w:tr>
      <w:tr w:rsidR="0017518F" w:rsidRPr="00016CF0" w14:paraId="02199334" w14:textId="77777777" w:rsidTr="006151EE">
        <w:tc>
          <w:tcPr>
            <w:tcW w:w="11160" w:type="dxa"/>
          </w:tcPr>
          <w:p w14:paraId="38650FC9" w14:textId="7BF5B063" w:rsidR="00420510" w:rsidRPr="00016CF0" w:rsidRDefault="00420510" w:rsidP="00420510">
            <w:pPr>
              <w:pStyle w:val="Sinespaciado"/>
              <w:numPr>
                <w:ilvl w:val="0"/>
                <w:numId w:val="1"/>
              </w:numPr>
              <w:jc w:val="both"/>
              <w:rPr>
                <w:lang w:val="en-US"/>
              </w:rPr>
            </w:pPr>
            <w:r w:rsidRPr="00016CF0">
              <w:rPr>
                <w:lang w:val="en-US"/>
              </w:rPr>
              <w:t>University doctorate degree</w:t>
            </w:r>
            <w:r w:rsidR="00B564E5" w:rsidRPr="00016CF0">
              <w:rPr>
                <w:lang w:val="en-US"/>
              </w:rPr>
              <w:t xml:space="preserve"> (</w:t>
            </w:r>
            <w:r w:rsidR="00016CF0" w:rsidRPr="00016CF0">
              <w:rPr>
                <w:lang w:val="en-US"/>
              </w:rPr>
              <w:t>Ph.D.</w:t>
            </w:r>
            <w:r w:rsidR="00B564E5" w:rsidRPr="00016CF0">
              <w:rPr>
                <w:lang w:val="en-US"/>
              </w:rPr>
              <w:t>)</w:t>
            </w:r>
            <w:r w:rsidRPr="00016CF0">
              <w:rPr>
                <w:lang w:val="en-US"/>
              </w:rPr>
              <w:t xml:space="preserve">, in any of </w:t>
            </w:r>
            <w:proofErr w:type="gramStart"/>
            <w:r w:rsidRPr="00016CF0">
              <w:rPr>
                <w:lang w:val="en-US"/>
              </w:rPr>
              <w:t xml:space="preserve">the </w:t>
            </w:r>
            <w:r w:rsidR="00B564E5" w:rsidRPr="00016CF0">
              <w:rPr>
                <w:lang w:val="en-US"/>
              </w:rPr>
              <w:t xml:space="preserve"> research</w:t>
            </w:r>
            <w:proofErr w:type="gramEnd"/>
            <w:r w:rsidR="00B564E5" w:rsidRPr="00016CF0">
              <w:rPr>
                <w:lang w:val="en-US"/>
              </w:rPr>
              <w:t xml:space="preserve"> </w:t>
            </w:r>
            <w:r w:rsidRPr="00016CF0">
              <w:rPr>
                <w:lang w:val="en-US"/>
              </w:rPr>
              <w:t>areas of Biosciences (Biomedicine, Biotechnology, Biodiversity or related).</w:t>
            </w:r>
          </w:p>
          <w:p w14:paraId="508E6731" w14:textId="7018F9C0" w:rsidR="0017518F" w:rsidRPr="00016CF0" w:rsidRDefault="00B564E5" w:rsidP="006D494A">
            <w:pPr>
              <w:pStyle w:val="Sinespaciado"/>
              <w:numPr>
                <w:ilvl w:val="0"/>
                <w:numId w:val="1"/>
              </w:numPr>
              <w:jc w:val="both"/>
              <w:rPr>
                <w:lang w:val="en-US"/>
              </w:rPr>
            </w:pPr>
            <w:r w:rsidRPr="00016CF0">
              <w:rPr>
                <w:lang w:val="en-US"/>
              </w:rPr>
              <w:t>Language: native</w:t>
            </w:r>
            <w:r w:rsidR="006D494A" w:rsidRPr="00016CF0">
              <w:rPr>
                <w:lang w:val="en-US"/>
              </w:rPr>
              <w:t xml:space="preserve"> </w:t>
            </w:r>
            <w:r w:rsidRPr="00016CF0">
              <w:rPr>
                <w:lang w:val="en-US"/>
              </w:rPr>
              <w:t xml:space="preserve">or fluent English. </w:t>
            </w:r>
            <w:r w:rsidR="006D494A" w:rsidRPr="00016CF0">
              <w:rPr>
                <w:lang w:val="en-US"/>
              </w:rPr>
              <w:t xml:space="preserve">Fluency in Spanish or </w:t>
            </w:r>
            <w:proofErr w:type="spellStart"/>
            <w:r w:rsidR="006D494A" w:rsidRPr="00016CF0">
              <w:rPr>
                <w:lang w:val="en-US"/>
              </w:rPr>
              <w:t>willingnes</w:t>
            </w:r>
            <w:proofErr w:type="spellEnd"/>
            <w:r w:rsidR="006D494A" w:rsidRPr="00016CF0">
              <w:rPr>
                <w:lang w:val="en-US"/>
              </w:rPr>
              <w:t xml:space="preserve"> to learn this language is desirable</w:t>
            </w:r>
            <w:r w:rsidR="00016CF0" w:rsidRPr="00016CF0">
              <w:rPr>
                <w:lang w:val="en-US"/>
              </w:rPr>
              <w:t>.</w:t>
            </w:r>
          </w:p>
        </w:tc>
      </w:tr>
      <w:tr w:rsidR="0017518F" w:rsidRPr="00C36A74" w14:paraId="30497F6B" w14:textId="77777777" w:rsidTr="006151EE">
        <w:tc>
          <w:tcPr>
            <w:tcW w:w="11160" w:type="dxa"/>
            <w:shd w:val="clear" w:color="auto" w:fill="F2F2F2" w:themeFill="background1" w:themeFillShade="F2"/>
          </w:tcPr>
          <w:p w14:paraId="2A30E18C" w14:textId="53E02058" w:rsidR="0017518F" w:rsidRPr="00B5223D" w:rsidRDefault="006F0802" w:rsidP="006151EE">
            <w:pPr>
              <w:jc w:val="both"/>
              <w:rPr>
                <w:b/>
                <w:bCs/>
              </w:rPr>
            </w:pPr>
            <w:r>
              <w:rPr>
                <w:b/>
                <w:bCs/>
              </w:rPr>
              <w:t>BACKGROUND</w:t>
            </w:r>
          </w:p>
        </w:tc>
      </w:tr>
      <w:tr w:rsidR="0017518F" w:rsidRPr="00016CF0" w14:paraId="048BCCD5" w14:textId="77777777" w:rsidTr="006151EE">
        <w:tc>
          <w:tcPr>
            <w:tcW w:w="11160" w:type="dxa"/>
            <w:shd w:val="clear" w:color="auto" w:fill="F2F2F2" w:themeFill="background1" w:themeFillShade="F2"/>
          </w:tcPr>
          <w:p w14:paraId="362A1D16" w14:textId="77777777" w:rsidR="00B3458E" w:rsidRPr="00016CF0" w:rsidRDefault="00B3458E" w:rsidP="00B3458E">
            <w:pPr>
              <w:pStyle w:val="Prrafodelista"/>
              <w:numPr>
                <w:ilvl w:val="0"/>
                <w:numId w:val="7"/>
              </w:numPr>
              <w:jc w:val="both"/>
              <w:rPr>
                <w:lang w:val="en-US"/>
              </w:rPr>
            </w:pPr>
            <w:r w:rsidRPr="00016CF0">
              <w:rPr>
                <w:lang w:val="en-US"/>
              </w:rPr>
              <w:t>Proven track record of scientific and technological research, with a high number of scientific publications indexed as main or responsible author.</w:t>
            </w:r>
          </w:p>
          <w:p w14:paraId="08AAA59E" w14:textId="59C0E76A" w:rsidR="00B3458E" w:rsidRPr="00016CF0" w:rsidRDefault="00B3458E" w:rsidP="00B3458E">
            <w:pPr>
              <w:pStyle w:val="Prrafodelista"/>
              <w:numPr>
                <w:ilvl w:val="0"/>
                <w:numId w:val="7"/>
              </w:numPr>
              <w:jc w:val="both"/>
              <w:rPr>
                <w:lang w:val="en-US"/>
              </w:rPr>
            </w:pPr>
            <w:r w:rsidRPr="00016CF0">
              <w:rPr>
                <w:lang w:val="en-US"/>
              </w:rPr>
              <w:t>Proven leadership capacity in the management of research programs.</w:t>
            </w:r>
          </w:p>
          <w:p w14:paraId="15A062F6" w14:textId="07ACCE95" w:rsidR="00B3458E" w:rsidRPr="00016CF0" w:rsidRDefault="00B3458E" w:rsidP="00B3458E">
            <w:pPr>
              <w:pStyle w:val="Prrafodelista"/>
              <w:numPr>
                <w:ilvl w:val="0"/>
                <w:numId w:val="7"/>
              </w:numPr>
              <w:jc w:val="both"/>
              <w:rPr>
                <w:lang w:val="en-US"/>
              </w:rPr>
            </w:pPr>
            <w:r w:rsidRPr="00016CF0">
              <w:rPr>
                <w:lang w:val="en-US"/>
              </w:rPr>
              <w:t>Experience in strategic planning, scientific team management, and knowledge of grant and fundraising processes.</w:t>
            </w:r>
          </w:p>
          <w:p w14:paraId="211A2F0D" w14:textId="72CBF99C" w:rsidR="0017518F" w:rsidRPr="00016CF0" w:rsidRDefault="00B3458E" w:rsidP="006F0802">
            <w:pPr>
              <w:pStyle w:val="Prrafodelista"/>
              <w:numPr>
                <w:ilvl w:val="0"/>
                <w:numId w:val="7"/>
              </w:numPr>
              <w:jc w:val="both"/>
              <w:rPr>
                <w:lang w:val="en-US"/>
              </w:rPr>
            </w:pPr>
            <w:r w:rsidRPr="00016CF0">
              <w:rPr>
                <w:lang w:val="en-US"/>
              </w:rPr>
              <w:t>Experience in the generation of intellectual property, patents, or other expressions of technology transfer and innovation.</w:t>
            </w:r>
            <w:r w:rsidR="0017518F" w:rsidRPr="00016CF0">
              <w:rPr>
                <w:lang w:val="en-US"/>
              </w:rPr>
              <w:t xml:space="preserve"> </w:t>
            </w:r>
          </w:p>
        </w:tc>
      </w:tr>
      <w:tr w:rsidR="0017518F" w:rsidRPr="00C36A74" w14:paraId="1760FC46" w14:textId="77777777" w:rsidTr="006151EE">
        <w:tc>
          <w:tcPr>
            <w:tcW w:w="11160" w:type="dxa"/>
            <w:shd w:val="clear" w:color="auto" w:fill="F2F2F2" w:themeFill="background1" w:themeFillShade="F2"/>
          </w:tcPr>
          <w:p w14:paraId="023DC952" w14:textId="35263ED9" w:rsidR="0017518F" w:rsidRPr="004D7E7B" w:rsidRDefault="006F0802" w:rsidP="006151EE">
            <w:pPr>
              <w:jc w:val="both"/>
              <w:rPr>
                <w:b/>
                <w:bCs/>
              </w:rPr>
            </w:pPr>
            <w:r>
              <w:rPr>
                <w:b/>
                <w:bCs/>
              </w:rPr>
              <w:t>MANAGEMENT AND ADMINISTRATIVE EXPERIENCE</w:t>
            </w:r>
          </w:p>
        </w:tc>
      </w:tr>
      <w:tr w:rsidR="0017518F" w:rsidRPr="00016CF0" w14:paraId="629C43B1" w14:textId="77777777" w:rsidTr="006151EE">
        <w:tc>
          <w:tcPr>
            <w:tcW w:w="11160" w:type="dxa"/>
          </w:tcPr>
          <w:p w14:paraId="26EB3D85" w14:textId="10F98FF7" w:rsidR="008D68A0" w:rsidRPr="00016CF0" w:rsidRDefault="006F0802" w:rsidP="008D68A0">
            <w:pPr>
              <w:pStyle w:val="Prrafodelista"/>
              <w:numPr>
                <w:ilvl w:val="0"/>
                <w:numId w:val="2"/>
              </w:numPr>
              <w:jc w:val="both"/>
              <w:rPr>
                <w:lang w:val="en-US"/>
              </w:rPr>
            </w:pPr>
            <w:r w:rsidRPr="00016CF0">
              <w:rPr>
                <w:lang w:val="en-US"/>
              </w:rPr>
              <w:lastRenderedPageBreak/>
              <w:t>I</w:t>
            </w:r>
            <w:r w:rsidR="008D68A0" w:rsidRPr="00016CF0">
              <w:rPr>
                <w:lang w:val="en-US"/>
              </w:rPr>
              <w:t>nternationally</w:t>
            </w:r>
            <w:r w:rsidRPr="00016CF0">
              <w:rPr>
                <w:lang w:val="en-US"/>
              </w:rPr>
              <w:t xml:space="preserve"> </w:t>
            </w:r>
            <w:r w:rsidR="00016CF0" w:rsidRPr="00016CF0">
              <w:rPr>
                <w:lang w:val="en-US"/>
              </w:rPr>
              <w:t>recognized</w:t>
            </w:r>
            <w:r w:rsidR="008D68A0" w:rsidRPr="00016CF0">
              <w:rPr>
                <w:lang w:val="en-US"/>
              </w:rPr>
              <w:t xml:space="preserve"> as a research leader, preferably as director of research </w:t>
            </w:r>
            <w:r w:rsidR="00016CF0" w:rsidRPr="00016CF0">
              <w:rPr>
                <w:lang w:val="en-US"/>
              </w:rPr>
              <w:t>centers</w:t>
            </w:r>
            <w:r w:rsidR="008D68A0" w:rsidRPr="00016CF0">
              <w:rPr>
                <w:lang w:val="en-US"/>
              </w:rPr>
              <w:t>, in the field of scientific and/or technological research</w:t>
            </w:r>
            <w:r w:rsidRPr="00016CF0">
              <w:rPr>
                <w:lang w:val="en-US"/>
              </w:rPr>
              <w:t xml:space="preserve"> with </w:t>
            </w:r>
            <w:r w:rsidR="008D68A0" w:rsidRPr="00016CF0">
              <w:rPr>
                <w:lang w:val="en-US"/>
              </w:rPr>
              <w:t>consolidated lines of research or development.</w:t>
            </w:r>
          </w:p>
          <w:p w14:paraId="29A3F1D5" w14:textId="49ABEDBB" w:rsidR="008D68A0" w:rsidRPr="00016CF0" w:rsidRDefault="008D68A0" w:rsidP="008D68A0">
            <w:pPr>
              <w:pStyle w:val="Prrafodelista"/>
              <w:numPr>
                <w:ilvl w:val="0"/>
                <w:numId w:val="2"/>
              </w:numPr>
              <w:jc w:val="both"/>
              <w:rPr>
                <w:lang w:val="en-US"/>
              </w:rPr>
            </w:pPr>
            <w:r w:rsidRPr="00016CF0">
              <w:rPr>
                <w:lang w:val="en-US"/>
              </w:rPr>
              <w:t xml:space="preserve">Ten (10) or more years of </w:t>
            </w:r>
            <w:r w:rsidR="006F0802" w:rsidRPr="00016CF0">
              <w:rPr>
                <w:lang w:val="en-US"/>
              </w:rPr>
              <w:t>professional</w:t>
            </w:r>
            <w:r w:rsidRPr="00016CF0">
              <w:rPr>
                <w:lang w:val="en-US"/>
              </w:rPr>
              <w:t xml:space="preserve"> experience in research/technology </w:t>
            </w:r>
            <w:r w:rsidR="00016CF0" w:rsidRPr="00016CF0">
              <w:rPr>
                <w:lang w:val="en-US"/>
              </w:rPr>
              <w:t>centers</w:t>
            </w:r>
            <w:r w:rsidRPr="00016CF0">
              <w:rPr>
                <w:lang w:val="en-US"/>
              </w:rPr>
              <w:t xml:space="preserve"> of excellence, or as: scientific staff member, project leader or manager, technical staff manager, principal investigator, or </w:t>
            </w:r>
            <w:r w:rsidR="00701DF6" w:rsidRPr="00016CF0">
              <w:rPr>
                <w:lang w:val="en-US"/>
              </w:rPr>
              <w:t>similar</w:t>
            </w:r>
            <w:r w:rsidRPr="00016CF0">
              <w:rPr>
                <w:lang w:val="en-US"/>
              </w:rPr>
              <w:t xml:space="preserve"> highly technical position, preferably as director.</w:t>
            </w:r>
          </w:p>
          <w:p w14:paraId="11813C0B" w14:textId="76B3F3A3" w:rsidR="008D68A0" w:rsidRPr="00016CF0" w:rsidRDefault="00701DF6" w:rsidP="008D68A0">
            <w:pPr>
              <w:pStyle w:val="Prrafodelista"/>
              <w:numPr>
                <w:ilvl w:val="0"/>
                <w:numId w:val="2"/>
              </w:numPr>
              <w:jc w:val="both"/>
              <w:rPr>
                <w:lang w:val="en-US"/>
              </w:rPr>
            </w:pPr>
            <w:r w:rsidRPr="00016CF0">
              <w:rPr>
                <w:lang w:val="en-US"/>
              </w:rPr>
              <w:t>A</w:t>
            </w:r>
            <w:r w:rsidR="008D68A0" w:rsidRPr="00016CF0">
              <w:rPr>
                <w:lang w:val="en-US"/>
              </w:rPr>
              <w:t xml:space="preserve"> proven track record </w:t>
            </w:r>
            <w:r w:rsidRPr="00016CF0">
              <w:rPr>
                <w:lang w:val="en-US"/>
              </w:rPr>
              <w:t>in</w:t>
            </w:r>
            <w:r w:rsidR="008D68A0" w:rsidRPr="00016CF0">
              <w:rPr>
                <w:lang w:val="en-US"/>
              </w:rPr>
              <w:t xml:space="preserve"> obtaining research funds as </w:t>
            </w:r>
            <w:r w:rsidRPr="00016CF0">
              <w:rPr>
                <w:lang w:val="en-US"/>
              </w:rPr>
              <w:t>P</w:t>
            </w:r>
            <w:r w:rsidR="008D68A0" w:rsidRPr="00016CF0">
              <w:rPr>
                <w:lang w:val="en-US"/>
              </w:rPr>
              <w:t xml:space="preserve">rincipal </w:t>
            </w:r>
            <w:r w:rsidRPr="00016CF0">
              <w:rPr>
                <w:lang w:val="en-US"/>
              </w:rPr>
              <w:t>I</w:t>
            </w:r>
            <w:r w:rsidR="008D68A0" w:rsidRPr="00016CF0">
              <w:rPr>
                <w:lang w:val="en-US"/>
              </w:rPr>
              <w:t>nvestigator or as key author of funded proposals.</w:t>
            </w:r>
          </w:p>
          <w:p w14:paraId="351E3321" w14:textId="44437231" w:rsidR="0017518F" w:rsidRPr="00016CF0" w:rsidRDefault="008D68A0" w:rsidP="00701DF6">
            <w:pPr>
              <w:pStyle w:val="Prrafodelista"/>
              <w:numPr>
                <w:ilvl w:val="0"/>
                <w:numId w:val="2"/>
              </w:numPr>
              <w:jc w:val="both"/>
              <w:rPr>
                <w:lang w:val="en-US"/>
              </w:rPr>
            </w:pPr>
            <w:r w:rsidRPr="00016CF0">
              <w:rPr>
                <w:lang w:val="en-US"/>
              </w:rPr>
              <w:t xml:space="preserve">Have experience </w:t>
            </w:r>
            <w:r w:rsidR="00701DF6" w:rsidRPr="00016CF0">
              <w:rPr>
                <w:lang w:val="en-US"/>
              </w:rPr>
              <w:t>of</w:t>
            </w:r>
            <w:r w:rsidRPr="00016CF0">
              <w:rPr>
                <w:lang w:val="en-US"/>
              </w:rPr>
              <w:t xml:space="preserve"> science financing mechanisms in the public and/or private</w:t>
            </w:r>
            <w:r w:rsidR="00701DF6" w:rsidRPr="00016CF0">
              <w:rPr>
                <w:lang w:val="en-US"/>
              </w:rPr>
              <w:t xml:space="preserve"> sector</w:t>
            </w:r>
            <w:r w:rsidRPr="00016CF0">
              <w:rPr>
                <w:lang w:val="en-US"/>
              </w:rPr>
              <w:t>, national</w:t>
            </w:r>
            <w:r w:rsidR="00701DF6" w:rsidRPr="00016CF0">
              <w:rPr>
                <w:lang w:val="en-US"/>
              </w:rPr>
              <w:t>ly</w:t>
            </w:r>
            <w:r w:rsidRPr="00016CF0">
              <w:rPr>
                <w:lang w:val="en-US"/>
              </w:rPr>
              <w:t xml:space="preserve"> and/or international</w:t>
            </w:r>
            <w:r w:rsidR="00701DF6" w:rsidRPr="00016CF0">
              <w:rPr>
                <w:lang w:val="en-US"/>
              </w:rPr>
              <w:t>ly.</w:t>
            </w:r>
            <w:r w:rsidR="0017518F" w:rsidRPr="00016CF0">
              <w:rPr>
                <w:lang w:val="en-US"/>
              </w:rPr>
              <w:t xml:space="preserve"> </w:t>
            </w:r>
          </w:p>
        </w:tc>
      </w:tr>
      <w:tr w:rsidR="0017518F" w:rsidRPr="00C36A74" w14:paraId="18548B6A" w14:textId="77777777" w:rsidTr="006151EE">
        <w:tc>
          <w:tcPr>
            <w:tcW w:w="11160" w:type="dxa"/>
            <w:shd w:val="clear" w:color="auto" w:fill="F2F2F2" w:themeFill="background1" w:themeFillShade="F2"/>
          </w:tcPr>
          <w:p w14:paraId="1FDDBAD0" w14:textId="24338386" w:rsidR="0017518F" w:rsidRPr="00C36A74" w:rsidRDefault="00701DF6" w:rsidP="006151EE">
            <w:pPr>
              <w:jc w:val="both"/>
            </w:pPr>
            <w:r>
              <w:rPr>
                <w:b/>
                <w:bCs/>
              </w:rPr>
              <w:t>MAIN DUTIES</w:t>
            </w:r>
            <w:r w:rsidR="0017518F">
              <w:t>:</w:t>
            </w:r>
          </w:p>
        </w:tc>
      </w:tr>
      <w:tr w:rsidR="0017518F" w:rsidRPr="00016CF0" w14:paraId="0326A40C" w14:textId="77777777" w:rsidTr="006151EE">
        <w:tc>
          <w:tcPr>
            <w:tcW w:w="11160" w:type="dxa"/>
          </w:tcPr>
          <w:p w14:paraId="202FDA27" w14:textId="6C929145" w:rsidR="00AC1CA0" w:rsidRPr="00016CF0" w:rsidRDefault="00701DF6" w:rsidP="00AC1CA0">
            <w:pPr>
              <w:jc w:val="both"/>
              <w:rPr>
                <w:lang w:val="en-US"/>
              </w:rPr>
            </w:pPr>
            <w:r w:rsidRPr="00016CF0">
              <w:rPr>
                <w:lang w:val="en-US"/>
              </w:rPr>
              <w:t>Th</w:t>
            </w:r>
            <w:r w:rsidR="00AC1CA0" w:rsidRPr="00016CF0">
              <w:rPr>
                <w:lang w:val="en-US"/>
              </w:rPr>
              <w:t>e specific functions of the Director</w:t>
            </w:r>
            <w:r w:rsidRPr="00016CF0">
              <w:rPr>
                <w:lang w:val="en-US"/>
              </w:rPr>
              <w:t xml:space="preserve"> include the following, among others</w:t>
            </w:r>
            <w:r w:rsidR="00AC1CA0" w:rsidRPr="00016CF0">
              <w:rPr>
                <w:lang w:val="en-US"/>
              </w:rPr>
              <w:t>:</w:t>
            </w:r>
          </w:p>
          <w:p w14:paraId="34712805" w14:textId="2C1EB561" w:rsidR="00701DF6" w:rsidRPr="00016CF0" w:rsidRDefault="00AC1CA0" w:rsidP="00AC1CA0">
            <w:pPr>
              <w:pStyle w:val="Prrafodelista"/>
              <w:numPr>
                <w:ilvl w:val="0"/>
                <w:numId w:val="8"/>
              </w:numPr>
              <w:jc w:val="both"/>
              <w:rPr>
                <w:lang w:val="en-US"/>
              </w:rPr>
            </w:pPr>
            <w:r w:rsidRPr="00016CF0">
              <w:rPr>
                <w:lang w:val="en-US"/>
              </w:rPr>
              <w:t>Represent</w:t>
            </w:r>
            <w:r w:rsidR="00701DF6" w:rsidRPr="00016CF0">
              <w:rPr>
                <w:lang w:val="en-US"/>
              </w:rPr>
              <w:t>ing</w:t>
            </w:r>
            <w:r w:rsidRPr="00016CF0">
              <w:rPr>
                <w:lang w:val="en-US"/>
              </w:rPr>
              <w:t xml:space="preserve"> the institute before public and private, </w:t>
            </w:r>
            <w:r w:rsidR="00C80277" w:rsidRPr="00016CF0">
              <w:rPr>
                <w:lang w:val="en-US"/>
              </w:rPr>
              <w:t>national,</w:t>
            </w:r>
            <w:r w:rsidRPr="00016CF0">
              <w:rPr>
                <w:lang w:val="en-US"/>
              </w:rPr>
              <w:t xml:space="preserve"> and international, for budget</w:t>
            </w:r>
            <w:r w:rsidR="00701DF6" w:rsidRPr="00016CF0">
              <w:rPr>
                <w:lang w:val="en-US"/>
              </w:rPr>
              <w:t>ary</w:t>
            </w:r>
            <w:r w:rsidRPr="00016CF0">
              <w:rPr>
                <w:lang w:val="en-US"/>
              </w:rPr>
              <w:t xml:space="preserve"> support, fundraising;</w:t>
            </w:r>
            <w:r w:rsidR="00701DF6" w:rsidRPr="00016CF0">
              <w:rPr>
                <w:lang w:val="en-US"/>
              </w:rPr>
              <w:t xml:space="preserve"> b</w:t>
            </w:r>
            <w:r w:rsidRPr="00016CF0">
              <w:rPr>
                <w:lang w:val="en-US"/>
              </w:rPr>
              <w:t xml:space="preserve">efore the media for </w:t>
            </w:r>
            <w:r w:rsidR="00701DF6" w:rsidRPr="00016CF0">
              <w:rPr>
                <w:lang w:val="en-US"/>
              </w:rPr>
              <w:t>activities of diffusion</w:t>
            </w:r>
            <w:r w:rsidRPr="00016CF0">
              <w:rPr>
                <w:lang w:val="en-US"/>
              </w:rPr>
              <w:t xml:space="preserve"> and dissemination of the institute</w:t>
            </w:r>
            <w:r w:rsidR="00701DF6" w:rsidRPr="00016CF0">
              <w:rPr>
                <w:lang w:val="en-US"/>
              </w:rPr>
              <w:t>’s activities</w:t>
            </w:r>
            <w:r w:rsidRPr="00016CF0">
              <w:rPr>
                <w:lang w:val="en-US"/>
              </w:rPr>
              <w:t xml:space="preserve"> and others.</w:t>
            </w:r>
          </w:p>
          <w:p w14:paraId="3BB16016" w14:textId="77777777" w:rsidR="00885F8B" w:rsidRPr="00016CF0" w:rsidRDefault="00AC1CA0" w:rsidP="00AC1CA0">
            <w:pPr>
              <w:pStyle w:val="Prrafodelista"/>
              <w:numPr>
                <w:ilvl w:val="0"/>
                <w:numId w:val="8"/>
              </w:numPr>
              <w:jc w:val="both"/>
              <w:rPr>
                <w:lang w:val="en-US"/>
              </w:rPr>
            </w:pPr>
            <w:r w:rsidRPr="00016CF0">
              <w:rPr>
                <w:lang w:val="en-US"/>
              </w:rPr>
              <w:t xml:space="preserve">Organize and implement the formulation and updating of the work and self-management plans of the INDICASAT AIP in coordination with other governance bodies of the AIP (Directive Committee, Scientific Committee, etc.), for the consideration and approval of the Board of Directors and </w:t>
            </w:r>
            <w:r w:rsidR="00701DF6" w:rsidRPr="00016CF0">
              <w:rPr>
                <w:lang w:val="en-US"/>
              </w:rPr>
              <w:t>ensure their</w:t>
            </w:r>
            <w:r w:rsidRPr="00016CF0">
              <w:rPr>
                <w:lang w:val="en-US"/>
              </w:rPr>
              <w:t xml:space="preserve"> implementation.</w:t>
            </w:r>
          </w:p>
          <w:p w14:paraId="6E217FB3" w14:textId="5ADD11DB" w:rsidR="00AC1CA0" w:rsidRPr="00016CF0" w:rsidRDefault="00885F8B" w:rsidP="00AC1CA0">
            <w:pPr>
              <w:pStyle w:val="Prrafodelista"/>
              <w:numPr>
                <w:ilvl w:val="0"/>
                <w:numId w:val="8"/>
              </w:numPr>
              <w:jc w:val="both"/>
              <w:rPr>
                <w:lang w:val="en-US"/>
              </w:rPr>
            </w:pPr>
            <w:r w:rsidRPr="00016CF0">
              <w:rPr>
                <w:lang w:val="en-US"/>
              </w:rPr>
              <w:t>Prepare and submit to the Board of Directors the annual objectives, the annual budget, the multi-annual budget projection and the investment or self-management plan in accordance with the needs of INDICASAT AIP</w:t>
            </w:r>
            <w:r w:rsidR="00AC1CA0" w:rsidRPr="00016CF0">
              <w:rPr>
                <w:lang w:val="en-US"/>
              </w:rPr>
              <w:t>.</w:t>
            </w:r>
          </w:p>
          <w:p w14:paraId="6643475A" w14:textId="57D03012" w:rsidR="00885F8B" w:rsidRPr="00016CF0" w:rsidRDefault="00885F8B" w:rsidP="00AC1CA0">
            <w:pPr>
              <w:pStyle w:val="Prrafodelista"/>
              <w:numPr>
                <w:ilvl w:val="0"/>
                <w:numId w:val="8"/>
              </w:numPr>
              <w:jc w:val="both"/>
              <w:rPr>
                <w:lang w:val="en-US"/>
              </w:rPr>
            </w:pPr>
            <w:r w:rsidRPr="00016CF0">
              <w:rPr>
                <w:lang w:val="en-US"/>
              </w:rPr>
              <w:t>F</w:t>
            </w:r>
            <w:r w:rsidR="00AC1CA0" w:rsidRPr="00016CF0">
              <w:rPr>
                <w:lang w:val="en-US"/>
              </w:rPr>
              <w:t xml:space="preserve">ollow-up </w:t>
            </w:r>
            <w:r w:rsidR="00C80277" w:rsidRPr="00016CF0">
              <w:rPr>
                <w:lang w:val="en-US"/>
              </w:rPr>
              <w:t>daily</w:t>
            </w:r>
            <w:r w:rsidRPr="00016CF0">
              <w:rPr>
                <w:lang w:val="en-US"/>
              </w:rPr>
              <w:t xml:space="preserve"> on </w:t>
            </w:r>
            <w:r w:rsidR="00AC1CA0" w:rsidRPr="00016CF0">
              <w:rPr>
                <w:lang w:val="en-US"/>
              </w:rPr>
              <w:t xml:space="preserve">operational, </w:t>
            </w:r>
            <w:r w:rsidR="00C80277" w:rsidRPr="00016CF0">
              <w:rPr>
                <w:lang w:val="en-US"/>
              </w:rPr>
              <w:t>technical,</w:t>
            </w:r>
            <w:r w:rsidR="00AC1CA0" w:rsidRPr="00016CF0">
              <w:rPr>
                <w:lang w:val="en-US"/>
              </w:rPr>
              <w:t xml:space="preserve"> and administrative matters related to </w:t>
            </w:r>
            <w:r w:rsidRPr="00016CF0">
              <w:rPr>
                <w:lang w:val="en-US"/>
              </w:rPr>
              <w:t>the implementation</w:t>
            </w:r>
            <w:r w:rsidR="00AC1CA0" w:rsidRPr="00016CF0">
              <w:rPr>
                <w:lang w:val="en-US"/>
              </w:rPr>
              <w:t xml:space="preserve"> of the INDICASAT AIP activities.</w:t>
            </w:r>
          </w:p>
          <w:p w14:paraId="66B81811" w14:textId="24CDD979" w:rsidR="00885F8B" w:rsidRPr="00016CF0" w:rsidRDefault="00885F8B" w:rsidP="00AC1CA0">
            <w:pPr>
              <w:pStyle w:val="Prrafodelista"/>
              <w:numPr>
                <w:ilvl w:val="0"/>
                <w:numId w:val="8"/>
              </w:numPr>
              <w:jc w:val="both"/>
              <w:rPr>
                <w:lang w:val="en-US"/>
              </w:rPr>
            </w:pPr>
            <w:r w:rsidRPr="00016CF0">
              <w:rPr>
                <w:lang w:val="en-US"/>
              </w:rPr>
              <w:t>To di</w:t>
            </w:r>
            <w:r w:rsidR="00AC1CA0" w:rsidRPr="00016CF0">
              <w:rPr>
                <w:lang w:val="en-US"/>
              </w:rPr>
              <w:t xml:space="preserve">rect the processes of selection and </w:t>
            </w:r>
            <w:r w:rsidRPr="00016CF0">
              <w:rPr>
                <w:lang w:val="en-US"/>
              </w:rPr>
              <w:t>recruitment</w:t>
            </w:r>
            <w:r w:rsidR="00AC1CA0" w:rsidRPr="00016CF0">
              <w:rPr>
                <w:lang w:val="en-US"/>
              </w:rPr>
              <w:t xml:space="preserve"> of the support </w:t>
            </w:r>
            <w:r w:rsidRPr="00016CF0">
              <w:rPr>
                <w:lang w:val="en-US"/>
              </w:rPr>
              <w:t>staff</w:t>
            </w:r>
            <w:r w:rsidR="00AC1CA0" w:rsidRPr="00016CF0">
              <w:rPr>
                <w:lang w:val="en-US"/>
              </w:rPr>
              <w:t xml:space="preserve"> and the administrative, </w:t>
            </w:r>
            <w:r w:rsidR="00C80277" w:rsidRPr="00016CF0">
              <w:rPr>
                <w:lang w:val="en-US"/>
              </w:rPr>
              <w:t>technical,</w:t>
            </w:r>
            <w:r w:rsidR="00AC1CA0" w:rsidRPr="00016CF0">
              <w:rPr>
                <w:lang w:val="en-US"/>
              </w:rPr>
              <w:t xml:space="preserve"> and scientific personnel </w:t>
            </w:r>
            <w:r w:rsidRPr="00016CF0">
              <w:rPr>
                <w:lang w:val="en-US"/>
              </w:rPr>
              <w:t>deemed</w:t>
            </w:r>
            <w:r w:rsidR="00AC1CA0" w:rsidRPr="00016CF0">
              <w:rPr>
                <w:lang w:val="en-US"/>
              </w:rPr>
              <w:t xml:space="preserve"> necessary to </w:t>
            </w:r>
            <w:r w:rsidRPr="00016CF0">
              <w:rPr>
                <w:lang w:val="en-US"/>
              </w:rPr>
              <w:t>carry out</w:t>
            </w:r>
            <w:r w:rsidR="00AC1CA0" w:rsidRPr="00016CF0">
              <w:rPr>
                <w:lang w:val="en-US"/>
              </w:rPr>
              <w:t xml:space="preserve"> the functions of the INDICASAT AIP, according to the provisions issued by the Association, its strategic plan, and in accordance with the </w:t>
            </w:r>
            <w:r w:rsidR="00C80277" w:rsidRPr="00016CF0">
              <w:rPr>
                <w:lang w:val="en-US"/>
              </w:rPr>
              <w:t>organizational</w:t>
            </w:r>
            <w:r w:rsidR="00AC1CA0" w:rsidRPr="00016CF0">
              <w:rPr>
                <w:lang w:val="en-US"/>
              </w:rPr>
              <w:t xml:space="preserve"> chart approved by the Board of Directors, subject to the Labor Code of the Republic of Panama and other legal provisions</w:t>
            </w:r>
            <w:r w:rsidRPr="00016CF0">
              <w:rPr>
                <w:lang w:val="en-US"/>
              </w:rPr>
              <w:t>.</w:t>
            </w:r>
          </w:p>
          <w:p w14:paraId="6A36278D" w14:textId="77777777" w:rsidR="00885F8B" w:rsidRPr="00016CF0" w:rsidRDefault="00AC1CA0" w:rsidP="00AC1CA0">
            <w:pPr>
              <w:pStyle w:val="Prrafodelista"/>
              <w:numPr>
                <w:ilvl w:val="0"/>
                <w:numId w:val="8"/>
              </w:numPr>
              <w:jc w:val="both"/>
              <w:rPr>
                <w:lang w:val="en-US"/>
              </w:rPr>
            </w:pPr>
            <w:r w:rsidRPr="00016CF0">
              <w:rPr>
                <w:lang w:val="en-US"/>
              </w:rPr>
              <w:t>Promote and facilitate cutting-edge research, in accordance with the strategic plans of the institution, including collaboration and interdisciplinary research with other actors, institutes and/or national or international researchers.</w:t>
            </w:r>
          </w:p>
          <w:p w14:paraId="7172408C" w14:textId="6D0BA768" w:rsidR="00AC1CA0" w:rsidRPr="00016CF0" w:rsidRDefault="00AC1CA0" w:rsidP="00AC1CA0">
            <w:pPr>
              <w:pStyle w:val="Prrafodelista"/>
              <w:numPr>
                <w:ilvl w:val="0"/>
                <w:numId w:val="8"/>
              </w:numPr>
              <w:jc w:val="both"/>
              <w:rPr>
                <w:lang w:val="en-US"/>
              </w:rPr>
            </w:pPr>
            <w:r w:rsidRPr="00016CF0">
              <w:rPr>
                <w:lang w:val="en-US"/>
              </w:rPr>
              <w:t xml:space="preserve">Increase internal and external research opportunities in the field of scientific research and high-tech services for researchers, scholars, and students </w:t>
            </w:r>
            <w:r w:rsidR="00885F8B" w:rsidRPr="00016CF0">
              <w:rPr>
                <w:lang w:val="en-US"/>
              </w:rPr>
              <w:t>at the national level.</w:t>
            </w:r>
          </w:p>
          <w:p w14:paraId="3E5C2B1C" w14:textId="0FCA712D" w:rsidR="007562D3" w:rsidRPr="00016CF0" w:rsidRDefault="007562D3" w:rsidP="00AC1CA0">
            <w:pPr>
              <w:pStyle w:val="Prrafodelista"/>
              <w:numPr>
                <w:ilvl w:val="0"/>
                <w:numId w:val="8"/>
              </w:numPr>
              <w:jc w:val="both"/>
              <w:rPr>
                <w:lang w:val="en-US"/>
              </w:rPr>
            </w:pPr>
            <w:r w:rsidRPr="00016CF0">
              <w:rPr>
                <w:lang w:val="en-US"/>
              </w:rPr>
              <w:t>Develop links between the institute and public and private sector researchers at the national and international level, forming innovative research communities and providing sufficient support to improve INDICASAT AIP's research capacity.</w:t>
            </w:r>
          </w:p>
          <w:p w14:paraId="37E360F8" w14:textId="54016E95" w:rsidR="007562D3" w:rsidRPr="00016CF0" w:rsidRDefault="007562D3" w:rsidP="00AC1CA0">
            <w:pPr>
              <w:pStyle w:val="Prrafodelista"/>
              <w:numPr>
                <w:ilvl w:val="0"/>
                <w:numId w:val="8"/>
              </w:numPr>
              <w:jc w:val="both"/>
              <w:rPr>
                <w:lang w:val="en-US"/>
              </w:rPr>
            </w:pPr>
            <w:r w:rsidRPr="00016CF0">
              <w:rPr>
                <w:lang w:val="en-US"/>
              </w:rPr>
              <w:t>Promote and encourage the transfer of research results to society using diverse resources.</w:t>
            </w:r>
          </w:p>
          <w:p w14:paraId="024E207C" w14:textId="46E71DBB" w:rsidR="007562D3" w:rsidRPr="00016CF0" w:rsidRDefault="007562D3" w:rsidP="00AC1CA0">
            <w:pPr>
              <w:pStyle w:val="Prrafodelista"/>
              <w:numPr>
                <w:ilvl w:val="0"/>
                <w:numId w:val="8"/>
              </w:numPr>
              <w:jc w:val="both"/>
              <w:rPr>
                <w:lang w:val="en-US"/>
              </w:rPr>
            </w:pPr>
            <w:r w:rsidRPr="00016CF0">
              <w:rPr>
                <w:lang w:val="en-US"/>
              </w:rPr>
              <w:t xml:space="preserve">Promote fundraising for INDICASAT-AIP's research work, </w:t>
            </w:r>
            <w:r w:rsidR="00C80277" w:rsidRPr="00016CF0">
              <w:rPr>
                <w:lang w:val="en-US"/>
              </w:rPr>
              <w:t>capital,</w:t>
            </w:r>
            <w:r w:rsidRPr="00016CF0">
              <w:rPr>
                <w:lang w:val="en-US"/>
              </w:rPr>
              <w:t xml:space="preserve"> and operating funds.</w:t>
            </w:r>
          </w:p>
          <w:p w14:paraId="30974235" w14:textId="77777777" w:rsidR="007562D3" w:rsidRPr="00016CF0" w:rsidRDefault="00AC1CA0" w:rsidP="00AC1CA0">
            <w:pPr>
              <w:pStyle w:val="Prrafodelista"/>
              <w:numPr>
                <w:ilvl w:val="0"/>
                <w:numId w:val="8"/>
              </w:numPr>
              <w:jc w:val="both"/>
              <w:rPr>
                <w:lang w:val="en-US"/>
              </w:rPr>
            </w:pPr>
            <w:r w:rsidRPr="00016CF0">
              <w:rPr>
                <w:lang w:val="en-US"/>
              </w:rPr>
              <w:t>Ensure compliance with institutional policies and the guidelines of the Board of Directors or the General Assembly.</w:t>
            </w:r>
          </w:p>
          <w:p w14:paraId="2AE325EA" w14:textId="207D9953" w:rsidR="00AC1CA0" w:rsidRPr="00016CF0" w:rsidRDefault="00AC1CA0" w:rsidP="00AC1CA0">
            <w:pPr>
              <w:pStyle w:val="Prrafodelista"/>
              <w:numPr>
                <w:ilvl w:val="0"/>
                <w:numId w:val="8"/>
              </w:numPr>
              <w:jc w:val="both"/>
              <w:rPr>
                <w:lang w:val="en-US"/>
              </w:rPr>
            </w:pPr>
            <w:r w:rsidRPr="00016CF0">
              <w:rPr>
                <w:lang w:val="en-US"/>
              </w:rPr>
              <w:t xml:space="preserve">All those </w:t>
            </w:r>
            <w:r w:rsidR="007562D3" w:rsidRPr="00016CF0">
              <w:rPr>
                <w:lang w:val="en-US"/>
              </w:rPr>
              <w:t>duties</w:t>
            </w:r>
            <w:r w:rsidRPr="00016CF0">
              <w:rPr>
                <w:lang w:val="en-US"/>
              </w:rPr>
              <w:t xml:space="preserve"> that are assigned by the Board of Directors.</w:t>
            </w:r>
          </w:p>
          <w:p w14:paraId="46DC0E8A" w14:textId="1BC6EECF" w:rsidR="0017518F" w:rsidRPr="00016CF0" w:rsidRDefault="0017518F" w:rsidP="007562D3">
            <w:pPr>
              <w:pStyle w:val="Sinespaciado"/>
              <w:jc w:val="both"/>
              <w:rPr>
                <w:lang w:val="en-US"/>
              </w:rPr>
            </w:pPr>
          </w:p>
        </w:tc>
      </w:tr>
      <w:tr w:rsidR="0017518F" w:rsidRPr="00C36A74" w14:paraId="6FD5EB85" w14:textId="77777777" w:rsidTr="006151EE">
        <w:tc>
          <w:tcPr>
            <w:tcW w:w="11160" w:type="dxa"/>
            <w:shd w:val="clear" w:color="auto" w:fill="F2F2F2" w:themeFill="background1" w:themeFillShade="F2"/>
          </w:tcPr>
          <w:p w14:paraId="7C7000A6" w14:textId="2B761F1D" w:rsidR="0017518F" w:rsidRPr="00C36A74" w:rsidRDefault="00AC1CA0" w:rsidP="006151EE">
            <w:pPr>
              <w:jc w:val="both"/>
            </w:pPr>
            <w:r>
              <w:rPr>
                <w:b/>
                <w:bCs/>
              </w:rPr>
              <w:t>EXPERTISE REQUIRED:</w:t>
            </w:r>
          </w:p>
        </w:tc>
      </w:tr>
      <w:tr w:rsidR="0017518F" w:rsidRPr="00016CF0" w14:paraId="1704435B" w14:textId="77777777" w:rsidTr="006151EE">
        <w:tc>
          <w:tcPr>
            <w:tcW w:w="11160" w:type="dxa"/>
          </w:tcPr>
          <w:p w14:paraId="08C0F026" w14:textId="77777777" w:rsidR="00AC1CA0" w:rsidRPr="00016CF0" w:rsidRDefault="00AC1CA0" w:rsidP="00AC1CA0">
            <w:pPr>
              <w:pStyle w:val="Prrafodelista"/>
              <w:numPr>
                <w:ilvl w:val="0"/>
                <w:numId w:val="5"/>
              </w:numPr>
              <w:jc w:val="both"/>
              <w:rPr>
                <w:lang w:val="en-US"/>
              </w:rPr>
            </w:pPr>
            <w:r w:rsidRPr="00016CF0">
              <w:rPr>
                <w:lang w:val="en-US"/>
              </w:rPr>
              <w:t>Openness to change, and ability to handle complex situations.</w:t>
            </w:r>
          </w:p>
          <w:p w14:paraId="6CC98DC9" w14:textId="2187B66A" w:rsidR="00AC1CA0" w:rsidRPr="00016CF0" w:rsidRDefault="00AC1CA0" w:rsidP="00AC1CA0">
            <w:pPr>
              <w:pStyle w:val="Prrafodelista"/>
              <w:numPr>
                <w:ilvl w:val="0"/>
                <w:numId w:val="5"/>
              </w:numPr>
              <w:jc w:val="both"/>
              <w:rPr>
                <w:lang w:val="en-US"/>
              </w:rPr>
            </w:pPr>
            <w:r w:rsidRPr="00016CF0">
              <w:rPr>
                <w:lang w:val="en-US"/>
              </w:rPr>
              <w:t>Ability to perform work with energy and a positive and constructive attitude.</w:t>
            </w:r>
          </w:p>
          <w:p w14:paraId="0B5149C4" w14:textId="03310A1E" w:rsidR="00AC1CA0" w:rsidRPr="00016CF0" w:rsidRDefault="00AC1CA0" w:rsidP="00AC1CA0">
            <w:pPr>
              <w:pStyle w:val="Prrafodelista"/>
              <w:numPr>
                <w:ilvl w:val="0"/>
                <w:numId w:val="5"/>
              </w:numPr>
              <w:jc w:val="both"/>
              <w:rPr>
                <w:lang w:val="en-US"/>
              </w:rPr>
            </w:pPr>
            <w:r w:rsidRPr="00016CF0">
              <w:rPr>
                <w:lang w:val="en-US"/>
              </w:rPr>
              <w:t>Ability to promote a favorable working environment for the best performance of human resources.</w:t>
            </w:r>
          </w:p>
          <w:p w14:paraId="48878D7D" w14:textId="6C9E2BFA" w:rsidR="00AC1CA0" w:rsidRPr="00016CF0" w:rsidRDefault="00AC1CA0" w:rsidP="0023439A">
            <w:pPr>
              <w:pStyle w:val="Prrafodelista"/>
              <w:numPr>
                <w:ilvl w:val="0"/>
                <w:numId w:val="5"/>
              </w:numPr>
              <w:jc w:val="both"/>
              <w:rPr>
                <w:lang w:val="en-US"/>
              </w:rPr>
            </w:pPr>
            <w:r w:rsidRPr="00016CF0">
              <w:rPr>
                <w:lang w:val="en-US"/>
              </w:rPr>
              <w:t>Interpersonal skills to motivate staff and promote teamwork.</w:t>
            </w:r>
          </w:p>
          <w:p w14:paraId="134BD179" w14:textId="0FBA3B19" w:rsidR="00AC1CA0" w:rsidRPr="00016CF0" w:rsidRDefault="0023439A" w:rsidP="00AC1CA0">
            <w:pPr>
              <w:pStyle w:val="Prrafodelista"/>
              <w:numPr>
                <w:ilvl w:val="0"/>
                <w:numId w:val="5"/>
              </w:numPr>
              <w:jc w:val="both"/>
              <w:rPr>
                <w:lang w:val="en-US"/>
              </w:rPr>
            </w:pPr>
            <w:r w:rsidRPr="00016CF0">
              <w:rPr>
                <w:lang w:val="en-US"/>
              </w:rPr>
              <w:t xml:space="preserve">Ability to effectively manage and lead </w:t>
            </w:r>
            <w:r w:rsidR="00AC1CA0" w:rsidRPr="00016CF0">
              <w:rPr>
                <w:lang w:val="en-US"/>
              </w:rPr>
              <w:t>an organization of more than 80 collaborators.</w:t>
            </w:r>
          </w:p>
          <w:p w14:paraId="7AE092A3" w14:textId="77777777" w:rsidR="0023439A" w:rsidRPr="00016CF0" w:rsidRDefault="00AC1CA0" w:rsidP="0023439A">
            <w:pPr>
              <w:pStyle w:val="Prrafodelista"/>
              <w:numPr>
                <w:ilvl w:val="0"/>
                <w:numId w:val="5"/>
              </w:numPr>
              <w:jc w:val="both"/>
              <w:rPr>
                <w:lang w:val="en-US"/>
              </w:rPr>
            </w:pPr>
            <w:r w:rsidRPr="00016CF0">
              <w:rPr>
                <w:lang w:val="en-US"/>
              </w:rPr>
              <w:t>Operate effectively under controls, administrative criteria and within a legal framework.</w:t>
            </w:r>
          </w:p>
          <w:p w14:paraId="1B32866D" w14:textId="08B26B59" w:rsidR="00AC1CA0" w:rsidRPr="00016CF0" w:rsidRDefault="0023439A" w:rsidP="0023439A">
            <w:pPr>
              <w:pStyle w:val="Prrafodelista"/>
              <w:numPr>
                <w:ilvl w:val="0"/>
                <w:numId w:val="5"/>
              </w:numPr>
              <w:jc w:val="both"/>
              <w:rPr>
                <w:lang w:val="en-US"/>
              </w:rPr>
            </w:pPr>
            <w:r w:rsidRPr="00016CF0">
              <w:rPr>
                <w:lang w:val="en-US"/>
              </w:rPr>
              <w:t>Handling</w:t>
            </w:r>
            <w:r w:rsidR="00AC1CA0" w:rsidRPr="00016CF0">
              <w:rPr>
                <w:lang w:val="en-US"/>
              </w:rPr>
              <w:t xml:space="preserve"> of physical and virtual tools for organization, work performance and supervision.</w:t>
            </w:r>
          </w:p>
          <w:p w14:paraId="7C5BBB91" w14:textId="601C47EC" w:rsidR="00AC1CA0" w:rsidRPr="00016CF0" w:rsidRDefault="0023439A" w:rsidP="00AC1CA0">
            <w:pPr>
              <w:pStyle w:val="Prrafodelista"/>
              <w:numPr>
                <w:ilvl w:val="0"/>
                <w:numId w:val="5"/>
              </w:numPr>
              <w:jc w:val="both"/>
              <w:rPr>
                <w:lang w:val="en-US"/>
              </w:rPr>
            </w:pPr>
            <w:r w:rsidRPr="00016CF0">
              <w:rPr>
                <w:lang w:val="en-US"/>
              </w:rPr>
              <w:t>P</w:t>
            </w:r>
            <w:r w:rsidR="00AC1CA0" w:rsidRPr="00016CF0">
              <w:rPr>
                <w:lang w:val="en-US"/>
              </w:rPr>
              <w:t>lanning and time management</w:t>
            </w:r>
            <w:r w:rsidRPr="00016CF0">
              <w:rPr>
                <w:lang w:val="en-US"/>
              </w:rPr>
              <w:t xml:space="preserve"> skills</w:t>
            </w:r>
            <w:r w:rsidR="00AC1CA0" w:rsidRPr="00016CF0">
              <w:rPr>
                <w:lang w:val="en-US"/>
              </w:rPr>
              <w:t>.</w:t>
            </w:r>
          </w:p>
          <w:p w14:paraId="66379DD0" w14:textId="77BC818A" w:rsidR="00AC1CA0" w:rsidRPr="00016CF0" w:rsidRDefault="00AC1CA0" w:rsidP="00AC1CA0">
            <w:pPr>
              <w:pStyle w:val="Prrafodelista"/>
              <w:numPr>
                <w:ilvl w:val="0"/>
                <w:numId w:val="5"/>
              </w:numPr>
              <w:jc w:val="both"/>
              <w:rPr>
                <w:lang w:val="en-US"/>
              </w:rPr>
            </w:pPr>
            <w:r w:rsidRPr="00016CF0">
              <w:rPr>
                <w:lang w:val="en-US"/>
              </w:rPr>
              <w:t>Ability to adapt to remote work, face-to-face and virtual communication.</w:t>
            </w:r>
          </w:p>
          <w:p w14:paraId="7EAE2361" w14:textId="62851E21" w:rsidR="00AC1CA0" w:rsidRPr="00016CF0" w:rsidRDefault="00AC1CA0" w:rsidP="00AC1CA0">
            <w:pPr>
              <w:pStyle w:val="Prrafodelista"/>
              <w:numPr>
                <w:ilvl w:val="0"/>
                <w:numId w:val="5"/>
              </w:numPr>
              <w:jc w:val="both"/>
              <w:rPr>
                <w:lang w:val="en-US"/>
              </w:rPr>
            </w:pPr>
            <w:r w:rsidRPr="00016CF0">
              <w:rPr>
                <w:lang w:val="en-US"/>
              </w:rPr>
              <w:t>Ability to ensure the application and implementation of internal organizational rules and regulations.</w:t>
            </w:r>
          </w:p>
          <w:p w14:paraId="799032E0" w14:textId="063631BE" w:rsidR="00AC1CA0" w:rsidRPr="00016CF0" w:rsidRDefault="00AC1CA0" w:rsidP="00AC1CA0">
            <w:pPr>
              <w:pStyle w:val="Prrafodelista"/>
              <w:numPr>
                <w:ilvl w:val="0"/>
                <w:numId w:val="5"/>
              </w:numPr>
              <w:jc w:val="both"/>
              <w:rPr>
                <w:lang w:val="en-US"/>
              </w:rPr>
            </w:pPr>
            <w:r w:rsidRPr="00016CF0">
              <w:rPr>
                <w:lang w:val="en-US"/>
              </w:rPr>
              <w:t xml:space="preserve">Ability to </w:t>
            </w:r>
            <w:r w:rsidR="0023439A" w:rsidRPr="00016CF0">
              <w:rPr>
                <w:lang w:val="en-US"/>
              </w:rPr>
              <w:t>reach consensus</w:t>
            </w:r>
            <w:r w:rsidRPr="00016CF0">
              <w:rPr>
                <w:lang w:val="en-US"/>
              </w:rPr>
              <w:t xml:space="preserve"> and negotiate support from colleagues, research subjects and other stakeholders.</w:t>
            </w:r>
          </w:p>
          <w:p w14:paraId="2BFCB848" w14:textId="767B4270" w:rsidR="00AC1CA0" w:rsidRPr="00016CF0" w:rsidRDefault="00AC1CA0" w:rsidP="00AC1CA0">
            <w:pPr>
              <w:pStyle w:val="Prrafodelista"/>
              <w:numPr>
                <w:ilvl w:val="0"/>
                <w:numId w:val="5"/>
              </w:numPr>
              <w:jc w:val="both"/>
              <w:rPr>
                <w:lang w:val="en-US"/>
              </w:rPr>
            </w:pPr>
            <w:r w:rsidRPr="00016CF0">
              <w:rPr>
                <w:lang w:val="en-US"/>
              </w:rPr>
              <w:lastRenderedPageBreak/>
              <w:t xml:space="preserve">Ability to negotiate and dialogue </w:t>
            </w:r>
            <w:r w:rsidR="00C80277" w:rsidRPr="00016CF0">
              <w:rPr>
                <w:lang w:val="en-US"/>
              </w:rPr>
              <w:t>with the</w:t>
            </w:r>
            <w:r w:rsidRPr="00016CF0">
              <w:rPr>
                <w:lang w:val="en-US"/>
              </w:rPr>
              <w:t xml:space="preserve"> public administration</w:t>
            </w:r>
            <w:r w:rsidR="0023439A" w:rsidRPr="00016CF0">
              <w:rPr>
                <w:lang w:val="en-US"/>
              </w:rPr>
              <w:t xml:space="preserve"> actor</w:t>
            </w:r>
            <w:r w:rsidRPr="00016CF0">
              <w:rPr>
                <w:lang w:val="en-US"/>
              </w:rPr>
              <w:t>, national and international organizations, non-profit organizations, national and international academic institutions, private and productive sector</w:t>
            </w:r>
            <w:r w:rsidR="0023439A" w:rsidRPr="00016CF0">
              <w:rPr>
                <w:lang w:val="en-US"/>
              </w:rPr>
              <w:t xml:space="preserve"> interlocutors</w:t>
            </w:r>
          </w:p>
          <w:p w14:paraId="19367435" w14:textId="77A7A6E0" w:rsidR="00AC1CA0" w:rsidRPr="00016CF0" w:rsidRDefault="00AC1CA0" w:rsidP="00AC1CA0">
            <w:pPr>
              <w:pStyle w:val="Prrafodelista"/>
              <w:numPr>
                <w:ilvl w:val="0"/>
                <w:numId w:val="5"/>
              </w:numPr>
              <w:jc w:val="both"/>
              <w:rPr>
                <w:lang w:val="en-US"/>
              </w:rPr>
            </w:pPr>
            <w:r w:rsidRPr="00016CF0">
              <w:rPr>
                <w:lang w:val="en-US"/>
              </w:rPr>
              <w:t xml:space="preserve">Ability to obtain resources, </w:t>
            </w:r>
            <w:r w:rsidR="00C80277" w:rsidRPr="00016CF0">
              <w:rPr>
                <w:lang w:val="en-US"/>
              </w:rPr>
              <w:t>sponsorships,</w:t>
            </w:r>
            <w:r w:rsidRPr="00016CF0">
              <w:rPr>
                <w:lang w:val="en-US"/>
              </w:rPr>
              <w:t xml:space="preserve"> and </w:t>
            </w:r>
            <w:r w:rsidR="0023439A" w:rsidRPr="00016CF0">
              <w:rPr>
                <w:lang w:val="en-US"/>
              </w:rPr>
              <w:t>grant</w:t>
            </w:r>
            <w:r w:rsidRPr="00016CF0">
              <w:rPr>
                <w:lang w:val="en-US"/>
              </w:rPr>
              <w:t xml:space="preserve"> funds</w:t>
            </w:r>
            <w:r w:rsidR="0023439A" w:rsidRPr="00016CF0">
              <w:rPr>
                <w:lang w:val="en-US"/>
              </w:rPr>
              <w:t xml:space="preserve"> from national or international source</w:t>
            </w:r>
            <w:r w:rsidRPr="00016CF0">
              <w:rPr>
                <w:lang w:val="en-US"/>
              </w:rPr>
              <w:t>.</w:t>
            </w:r>
          </w:p>
          <w:p w14:paraId="5914C4C2" w14:textId="2515FC8E" w:rsidR="00AC1CA0" w:rsidRPr="00016CF0" w:rsidRDefault="0023439A" w:rsidP="00AC1CA0">
            <w:pPr>
              <w:pStyle w:val="Prrafodelista"/>
              <w:numPr>
                <w:ilvl w:val="0"/>
                <w:numId w:val="5"/>
              </w:numPr>
              <w:jc w:val="both"/>
              <w:rPr>
                <w:lang w:val="en-US"/>
              </w:rPr>
            </w:pPr>
            <w:r w:rsidRPr="00016CF0">
              <w:rPr>
                <w:lang w:val="en-US"/>
              </w:rPr>
              <w:t>Experience</w:t>
            </w:r>
            <w:r w:rsidR="00581F9B" w:rsidRPr="00016CF0">
              <w:rPr>
                <w:lang w:val="en-US"/>
              </w:rPr>
              <w:t xml:space="preserve"> in </w:t>
            </w:r>
            <w:r w:rsidR="00AC1CA0" w:rsidRPr="00016CF0">
              <w:rPr>
                <w:lang w:val="en-US"/>
              </w:rPr>
              <w:t xml:space="preserve">calls, </w:t>
            </w:r>
            <w:r w:rsidR="00C80277" w:rsidRPr="00016CF0">
              <w:rPr>
                <w:lang w:val="en-US"/>
              </w:rPr>
              <w:t>contests,</w:t>
            </w:r>
            <w:r w:rsidR="00AC1CA0" w:rsidRPr="00016CF0">
              <w:rPr>
                <w:lang w:val="en-US"/>
              </w:rPr>
              <w:t xml:space="preserve"> and opportunities to participate in subsidized projects, related to the purposes of INDICASAT AIP.</w:t>
            </w:r>
          </w:p>
          <w:p w14:paraId="0CCD2677" w14:textId="16FAB1B0" w:rsidR="00AC1CA0" w:rsidRPr="00016CF0" w:rsidRDefault="00AC1CA0" w:rsidP="00AC1CA0">
            <w:pPr>
              <w:pStyle w:val="Prrafodelista"/>
              <w:numPr>
                <w:ilvl w:val="0"/>
                <w:numId w:val="5"/>
              </w:numPr>
              <w:jc w:val="both"/>
              <w:rPr>
                <w:lang w:val="en-US"/>
              </w:rPr>
            </w:pPr>
            <w:r w:rsidRPr="00016CF0">
              <w:rPr>
                <w:lang w:val="en-US"/>
              </w:rPr>
              <w:t>Prepare accountability instruments, prepare reports and reports to internal governance bodies</w:t>
            </w:r>
          </w:p>
          <w:p w14:paraId="35494A7E" w14:textId="2EBAF7F0" w:rsidR="00AC1CA0" w:rsidRPr="00016CF0" w:rsidRDefault="00AC1CA0" w:rsidP="00AC1CA0">
            <w:pPr>
              <w:pStyle w:val="Prrafodelista"/>
              <w:numPr>
                <w:ilvl w:val="0"/>
                <w:numId w:val="5"/>
              </w:numPr>
              <w:jc w:val="both"/>
              <w:rPr>
                <w:lang w:val="en-US"/>
              </w:rPr>
            </w:pPr>
            <w:r w:rsidRPr="00016CF0">
              <w:rPr>
                <w:lang w:val="en-US"/>
              </w:rPr>
              <w:t xml:space="preserve">Ability to work </w:t>
            </w:r>
            <w:r w:rsidR="00C80277" w:rsidRPr="00016CF0">
              <w:rPr>
                <w:lang w:val="en-US"/>
              </w:rPr>
              <w:t>oriented</w:t>
            </w:r>
            <w:r w:rsidR="00C80277">
              <w:rPr>
                <w:lang w:val="en-US"/>
              </w:rPr>
              <w:t xml:space="preserve"> to results</w:t>
            </w:r>
            <w:r w:rsidRPr="00016CF0">
              <w:rPr>
                <w:lang w:val="en-US"/>
              </w:rPr>
              <w:t>.</w:t>
            </w:r>
          </w:p>
          <w:p w14:paraId="663B965C" w14:textId="0A2551F2" w:rsidR="0017518F" w:rsidRPr="00016CF0" w:rsidRDefault="00AC1CA0" w:rsidP="0023439A">
            <w:pPr>
              <w:pStyle w:val="Prrafodelista"/>
              <w:numPr>
                <w:ilvl w:val="0"/>
                <w:numId w:val="5"/>
              </w:numPr>
              <w:jc w:val="both"/>
              <w:rPr>
                <w:lang w:val="en-US"/>
              </w:rPr>
            </w:pPr>
            <w:r w:rsidRPr="00016CF0">
              <w:rPr>
                <w:lang w:val="en-US"/>
              </w:rPr>
              <w:t>Ability to work with a broad vision without losing sight of details</w:t>
            </w:r>
          </w:p>
        </w:tc>
      </w:tr>
      <w:tr w:rsidR="0017518F" w:rsidRPr="00C36A74" w14:paraId="13C455BC" w14:textId="77777777" w:rsidTr="006151EE">
        <w:tc>
          <w:tcPr>
            <w:tcW w:w="11160" w:type="dxa"/>
            <w:shd w:val="clear" w:color="auto" w:fill="F2F2F2" w:themeFill="background1" w:themeFillShade="F2"/>
          </w:tcPr>
          <w:p w14:paraId="1998BE2C" w14:textId="2630E6BD" w:rsidR="0017518F" w:rsidRPr="00B5223D" w:rsidRDefault="00581F9B" w:rsidP="006151EE">
            <w:pPr>
              <w:jc w:val="both"/>
              <w:rPr>
                <w:b/>
                <w:bCs/>
              </w:rPr>
            </w:pPr>
            <w:r>
              <w:rPr>
                <w:b/>
                <w:bCs/>
              </w:rPr>
              <w:lastRenderedPageBreak/>
              <w:t>PERSONAL AND SOFT SKILLS</w:t>
            </w:r>
          </w:p>
        </w:tc>
      </w:tr>
      <w:tr w:rsidR="0017518F" w:rsidRPr="00C36A74" w14:paraId="20A4C50C" w14:textId="77777777" w:rsidTr="006151EE">
        <w:tc>
          <w:tcPr>
            <w:tcW w:w="11160" w:type="dxa"/>
            <w:shd w:val="clear" w:color="auto" w:fill="F2F2F2" w:themeFill="background1" w:themeFillShade="F2"/>
          </w:tcPr>
          <w:p w14:paraId="176D4B11" w14:textId="77777777" w:rsidR="00AC1CA0" w:rsidRPr="00AC1CA0" w:rsidRDefault="00AC1CA0" w:rsidP="00AC1CA0">
            <w:pPr>
              <w:pStyle w:val="Prrafodelista"/>
              <w:numPr>
                <w:ilvl w:val="0"/>
                <w:numId w:val="5"/>
              </w:numPr>
              <w:jc w:val="both"/>
              <w:rPr>
                <w:rFonts w:cstheme="minorHAnsi"/>
              </w:rPr>
            </w:pPr>
            <w:proofErr w:type="spellStart"/>
            <w:r w:rsidRPr="00AC1CA0">
              <w:rPr>
                <w:rFonts w:cstheme="minorHAnsi"/>
              </w:rPr>
              <w:t>Honesty</w:t>
            </w:r>
            <w:proofErr w:type="spellEnd"/>
            <w:r w:rsidRPr="00AC1CA0">
              <w:rPr>
                <w:rFonts w:cstheme="minorHAnsi"/>
              </w:rPr>
              <w:t xml:space="preserve"> and </w:t>
            </w:r>
            <w:proofErr w:type="spellStart"/>
            <w:r w:rsidRPr="00AC1CA0">
              <w:rPr>
                <w:rFonts w:cstheme="minorHAnsi"/>
              </w:rPr>
              <w:t>transparency</w:t>
            </w:r>
            <w:proofErr w:type="spellEnd"/>
            <w:r w:rsidRPr="00AC1CA0">
              <w:rPr>
                <w:rFonts w:cstheme="minorHAnsi"/>
              </w:rPr>
              <w:t>.</w:t>
            </w:r>
          </w:p>
          <w:p w14:paraId="56E57D87" w14:textId="5410E845" w:rsidR="00AC1CA0" w:rsidRPr="00016CF0" w:rsidRDefault="00AC1CA0" w:rsidP="00581F9B">
            <w:pPr>
              <w:pStyle w:val="Prrafodelista"/>
              <w:numPr>
                <w:ilvl w:val="0"/>
                <w:numId w:val="5"/>
              </w:numPr>
              <w:jc w:val="both"/>
              <w:rPr>
                <w:rFonts w:cstheme="minorHAnsi"/>
                <w:lang w:val="en-US"/>
              </w:rPr>
            </w:pPr>
            <w:r w:rsidRPr="00016CF0">
              <w:rPr>
                <w:rFonts w:cstheme="minorHAnsi"/>
                <w:lang w:val="en-US"/>
              </w:rPr>
              <w:t>Excellent verbal and written communication skills.</w:t>
            </w:r>
          </w:p>
          <w:p w14:paraId="3D0D8048" w14:textId="55C68009" w:rsidR="00AC1CA0" w:rsidRPr="00AC1CA0" w:rsidRDefault="00AC1CA0" w:rsidP="00AC1CA0">
            <w:pPr>
              <w:pStyle w:val="Prrafodelista"/>
              <w:numPr>
                <w:ilvl w:val="0"/>
                <w:numId w:val="5"/>
              </w:numPr>
              <w:jc w:val="both"/>
              <w:rPr>
                <w:rFonts w:cstheme="minorHAnsi"/>
              </w:rPr>
            </w:pPr>
            <w:r w:rsidRPr="00AC1CA0">
              <w:rPr>
                <w:rFonts w:cstheme="minorHAnsi"/>
              </w:rPr>
              <w:t xml:space="preserve">Personal </w:t>
            </w:r>
            <w:proofErr w:type="spellStart"/>
            <w:r w:rsidRPr="00AC1CA0">
              <w:rPr>
                <w:rFonts w:cstheme="minorHAnsi"/>
              </w:rPr>
              <w:t>maturity</w:t>
            </w:r>
            <w:proofErr w:type="spellEnd"/>
            <w:r w:rsidRPr="00AC1CA0">
              <w:rPr>
                <w:rFonts w:cstheme="minorHAnsi"/>
              </w:rPr>
              <w:t xml:space="preserve"> and </w:t>
            </w:r>
            <w:proofErr w:type="spellStart"/>
            <w:r w:rsidRPr="00AC1CA0">
              <w:rPr>
                <w:rFonts w:cstheme="minorHAnsi"/>
              </w:rPr>
              <w:t>leadership</w:t>
            </w:r>
            <w:proofErr w:type="spellEnd"/>
            <w:r w:rsidR="00C80277">
              <w:rPr>
                <w:rFonts w:cstheme="minorHAnsi"/>
              </w:rPr>
              <w:t>.</w:t>
            </w:r>
          </w:p>
          <w:p w14:paraId="49FF14A2" w14:textId="558F467F" w:rsidR="00AC1CA0" w:rsidRPr="00016CF0" w:rsidRDefault="00AC1CA0" w:rsidP="00AC1CA0">
            <w:pPr>
              <w:pStyle w:val="Prrafodelista"/>
              <w:numPr>
                <w:ilvl w:val="0"/>
                <w:numId w:val="5"/>
              </w:numPr>
              <w:jc w:val="both"/>
              <w:rPr>
                <w:rFonts w:cstheme="minorHAnsi"/>
                <w:lang w:val="en-US"/>
              </w:rPr>
            </w:pPr>
            <w:r w:rsidRPr="00016CF0">
              <w:rPr>
                <w:rFonts w:cstheme="minorHAnsi"/>
                <w:lang w:val="en-US"/>
              </w:rPr>
              <w:t>Demonstrate openness to change and ability to handle complex situations.</w:t>
            </w:r>
          </w:p>
          <w:p w14:paraId="59C779D2" w14:textId="22621008" w:rsidR="00AC1CA0" w:rsidRPr="00016CF0" w:rsidRDefault="00AC1CA0" w:rsidP="00AC1CA0">
            <w:pPr>
              <w:pStyle w:val="Prrafodelista"/>
              <w:numPr>
                <w:ilvl w:val="0"/>
                <w:numId w:val="5"/>
              </w:numPr>
              <w:jc w:val="both"/>
              <w:rPr>
                <w:rFonts w:cstheme="minorHAnsi"/>
                <w:lang w:val="en-US"/>
              </w:rPr>
            </w:pPr>
            <w:r w:rsidRPr="00016CF0">
              <w:rPr>
                <w:rFonts w:cstheme="minorHAnsi"/>
                <w:lang w:val="en-US"/>
              </w:rPr>
              <w:t>Ability to perform work with energy and a positive and constructive attitude</w:t>
            </w:r>
            <w:r w:rsidR="00C80277">
              <w:rPr>
                <w:rFonts w:cstheme="minorHAnsi"/>
                <w:lang w:val="en-US"/>
              </w:rPr>
              <w:t>.</w:t>
            </w:r>
          </w:p>
          <w:p w14:paraId="54994780" w14:textId="119CD660" w:rsidR="00AC1CA0" w:rsidRPr="00016CF0" w:rsidRDefault="00AC1CA0" w:rsidP="00AC1CA0">
            <w:pPr>
              <w:pStyle w:val="Prrafodelista"/>
              <w:numPr>
                <w:ilvl w:val="0"/>
                <w:numId w:val="5"/>
              </w:numPr>
              <w:jc w:val="both"/>
              <w:rPr>
                <w:rFonts w:cstheme="minorHAnsi"/>
                <w:lang w:val="en-US"/>
              </w:rPr>
            </w:pPr>
            <w:r w:rsidRPr="00016CF0">
              <w:rPr>
                <w:rFonts w:cstheme="minorHAnsi"/>
                <w:lang w:val="en-US"/>
              </w:rPr>
              <w:t xml:space="preserve">Ability to stay disciplined, </w:t>
            </w:r>
            <w:r w:rsidR="00C80277" w:rsidRPr="00016CF0">
              <w:rPr>
                <w:rFonts w:cstheme="minorHAnsi"/>
                <w:lang w:val="en-US"/>
              </w:rPr>
              <w:t>proactive,</w:t>
            </w:r>
            <w:r w:rsidRPr="00016CF0">
              <w:rPr>
                <w:rFonts w:cstheme="minorHAnsi"/>
                <w:lang w:val="en-US"/>
              </w:rPr>
              <w:t xml:space="preserve"> and motivated.</w:t>
            </w:r>
          </w:p>
          <w:p w14:paraId="1758EE04" w14:textId="48D8EA74" w:rsidR="00AC1CA0" w:rsidRPr="00016CF0" w:rsidRDefault="00AC1CA0" w:rsidP="00AC1CA0">
            <w:pPr>
              <w:pStyle w:val="Prrafodelista"/>
              <w:numPr>
                <w:ilvl w:val="0"/>
                <w:numId w:val="5"/>
              </w:numPr>
              <w:jc w:val="both"/>
              <w:rPr>
                <w:rFonts w:cstheme="minorHAnsi"/>
                <w:lang w:val="en-US"/>
              </w:rPr>
            </w:pPr>
            <w:r w:rsidRPr="00016CF0">
              <w:rPr>
                <w:rFonts w:cstheme="minorHAnsi"/>
                <w:lang w:val="en-US"/>
              </w:rPr>
              <w:t>Organized, able to delegate and supervise</w:t>
            </w:r>
            <w:r w:rsidR="00C80277">
              <w:rPr>
                <w:rFonts w:cstheme="minorHAnsi"/>
                <w:lang w:val="en-US"/>
              </w:rPr>
              <w:t>.</w:t>
            </w:r>
          </w:p>
          <w:p w14:paraId="49AFD43D" w14:textId="44A74C37" w:rsidR="00AC1CA0" w:rsidRPr="00016CF0" w:rsidRDefault="00AC1CA0" w:rsidP="00AC1CA0">
            <w:pPr>
              <w:pStyle w:val="Prrafodelista"/>
              <w:numPr>
                <w:ilvl w:val="0"/>
                <w:numId w:val="5"/>
              </w:numPr>
              <w:jc w:val="both"/>
              <w:rPr>
                <w:rFonts w:cstheme="minorHAnsi"/>
                <w:lang w:val="en-US"/>
              </w:rPr>
            </w:pPr>
            <w:r w:rsidRPr="00016CF0">
              <w:rPr>
                <w:rFonts w:cstheme="minorHAnsi"/>
                <w:lang w:val="en-US"/>
              </w:rPr>
              <w:t>Constancy: ability to maintain a high pace for long periods of time</w:t>
            </w:r>
            <w:r w:rsidR="00C80277">
              <w:rPr>
                <w:rFonts w:cstheme="minorHAnsi"/>
                <w:lang w:val="en-US"/>
              </w:rPr>
              <w:t>.</w:t>
            </w:r>
          </w:p>
          <w:p w14:paraId="796DF841" w14:textId="6123BF48" w:rsidR="00AC1CA0" w:rsidRPr="00AC1CA0" w:rsidRDefault="00AC1CA0" w:rsidP="00AC1CA0">
            <w:pPr>
              <w:pStyle w:val="Prrafodelista"/>
              <w:numPr>
                <w:ilvl w:val="0"/>
                <w:numId w:val="5"/>
              </w:numPr>
              <w:jc w:val="both"/>
              <w:rPr>
                <w:rFonts w:cstheme="minorHAnsi"/>
              </w:rPr>
            </w:pPr>
            <w:proofErr w:type="spellStart"/>
            <w:r w:rsidRPr="00AC1CA0">
              <w:rPr>
                <w:rFonts w:cstheme="minorHAnsi"/>
              </w:rPr>
              <w:t>Assertive</w:t>
            </w:r>
            <w:proofErr w:type="spellEnd"/>
            <w:r w:rsidR="00C80277">
              <w:rPr>
                <w:rFonts w:cstheme="minorHAnsi"/>
              </w:rPr>
              <w:t>.</w:t>
            </w:r>
          </w:p>
          <w:p w14:paraId="177C8FC9" w14:textId="336E1D2D" w:rsidR="0017518F" w:rsidRPr="00581F9B" w:rsidRDefault="00AC1CA0" w:rsidP="00581F9B">
            <w:pPr>
              <w:pStyle w:val="Prrafodelista"/>
              <w:numPr>
                <w:ilvl w:val="0"/>
                <w:numId w:val="5"/>
              </w:numPr>
              <w:jc w:val="both"/>
              <w:rPr>
                <w:rFonts w:cstheme="minorHAnsi"/>
              </w:rPr>
            </w:pPr>
            <w:r w:rsidRPr="00AC1CA0">
              <w:rPr>
                <w:rFonts w:cstheme="minorHAnsi"/>
              </w:rPr>
              <w:t>Innovative and creative</w:t>
            </w:r>
            <w:r w:rsidR="00C80277">
              <w:rPr>
                <w:rFonts w:cstheme="minorHAnsi"/>
              </w:rPr>
              <w:t>.</w:t>
            </w:r>
          </w:p>
        </w:tc>
      </w:tr>
      <w:tr w:rsidR="0017518F" w:rsidRPr="00016CF0" w14:paraId="5C1CE53E" w14:textId="77777777" w:rsidTr="006151EE">
        <w:tc>
          <w:tcPr>
            <w:tcW w:w="11160" w:type="dxa"/>
            <w:shd w:val="clear" w:color="auto" w:fill="F2F2F2" w:themeFill="background1" w:themeFillShade="F2"/>
          </w:tcPr>
          <w:p w14:paraId="6C282B95" w14:textId="0843A06E" w:rsidR="0017518F" w:rsidRPr="00016CF0" w:rsidRDefault="00581F9B" w:rsidP="006151EE">
            <w:pPr>
              <w:jc w:val="both"/>
              <w:rPr>
                <w:lang w:val="en-US"/>
              </w:rPr>
            </w:pPr>
            <w:r w:rsidRPr="00016CF0">
              <w:rPr>
                <w:b/>
                <w:bCs/>
                <w:lang w:val="en-US"/>
              </w:rPr>
              <w:t>DOCUMENTS TO BE SUBMITTED BY THE CANDIDATE</w:t>
            </w:r>
            <w:r w:rsidR="0017518F" w:rsidRPr="00016CF0">
              <w:rPr>
                <w:lang w:val="en-US"/>
              </w:rPr>
              <w:t>:</w:t>
            </w:r>
          </w:p>
        </w:tc>
      </w:tr>
      <w:tr w:rsidR="0017518F" w:rsidRPr="00016CF0" w14:paraId="3CAE016A" w14:textId="77777777" w:rsidTr="006151EE">
        <w:tc>
          <w:tcPr>
            <w:tcW w:w="11160" w:type="dxa"/>
          </w:tcPr>
          <w:p w14:paraId="4BF3BAF0" w14:textId="70F4C816" w:rsidR="003F003E" w:rsidRPr="00016CF0" w:rsidRDefault="00581F9B" w:rsidP="003F003E">
            <w:pPr>
              <w:pStyle w:val="Sinespaciado"/>
              <w:numPr>
                <w:ilvl w:val="0"/>
                <w:numId w:val="3"/>
              </w:numPr>
              <w:jc w:val="both"/>
              <w:rPr>
                <w:lang w:val="en-US"/>
              </w:rPr>
            </w:pPr>
            <w:proofErr w:type="spellStart"/>
            <w:r w:rsidRPr="00016CF0">
              <w:rPr>
                <w:lang w:val="en-US"/>
              </w:rPr>
              <w:t>Résume</w:t>
            </w:r>
            <w:proofErr w:type="spellEnd"/>
            <w:r w:rsidRPr="00016CF0">
              <w:rPr>
                <w:lang w:val="en-US"/>
              </w:rPr>
              <w:t xml:space="preserve"> or </w:t>
            </w:r>
            <w:r w:rsidR="00AC1CA0" w:rsidRPr="00016CF0">
              <w:rPr>
                <w:lang w:val="en-US"/>
              </w:rPr>
              <w:t xml:space="preserve">Curriculum Vitae in the Spanish language in which the candidate's trajectory is indicated, evidencing the knowledge, </w:t>
            </w:r>
            <w:r w:rsidR="00C80277" w:rsidRPr="00016CF0">
              <w:rPr>
                <w:lang w:val="en-US"/>
              </w:rPr>
              <w:t>experience,</w:t>
            </w:r>
            <w:r w:rsidR="00AC1CA0" w:rsidRPr="00016CF0">
              <w:rPr>
                <w:lang w:val="en-US"/>
              </w:rPr>
              <w:t xml:space="preserve"> and skills, which meets the required profile. If it is submitted in English, it must be accompanied by an official translation. It must list and contain the reference information to the candidate's indexed scientific publications for verification. It must contain the contact information of the organizations where he carried out his general scientific and administrative professional experience, the position, </w:t>
            </w:r>
            <w:r w:rsidR="00C80277" w:rsidRPr="00016CF0">
              <w:rPr>
                <w:lang w:val="en-US"/>
              </w:rPr>
              <w:t>responsibilities,</w:t>
            </w:r>
            <w:r w:rsidR="00AC1CA0" w:rsidRPr="00016CF0">
              <w:rPr>
                <w:lang w:val="en-US"/>
              </w:rPr>
              <w:t xml:space="preserve"> and years held, it must indicate and provide verifiable reference information on the financing mechanisms of scientific projects and research funds with which has had experience)</w:t>
            </w:r>
          </w:p>
          <w:p w14:paraId="129F64BC" w14:textId="4734B43F" w:rsidR="00AC1CA0" w:rsidRPr="00016CF0" w:rsidRDefault="00AC1CA0" w:rsidP="003F003E">
            <w:pPr>
              <w:pStyle w:val="Sinespaciado"/>
              <w:numPr>
                <w:ilvl w:val="0"/>
                <w:numId w:val="3"/>
              </w:numPr>
              <w:jc w:val="both"/>
              <w:rPr>
                <w:lang w:val="en-US"/>
              </w:rPr>
            </w:pPr>
            <w:r w:rsidRPr="00016CF0">
              <w:rPr>
                <w:lang w:val="en-US"/>
              </w:rPr>
              <w:t>Copy of Diplomas obtained. If requested, you must be able to present the originals and/or authenticated by apostille.</w:t>
            </w:r>
          </w:p>
          <w:p w14:paraId="07E84443" w14:textId="15C37B18" w:rsidR="00AC1CA0" w:rsidRPr="00016CF0" w:rsidRDefault="00AC1CA0" w:rsidP="00AC1CA0">
            <w:pPr>
              <w:pStyle w:val="Sinespaciado"/>
              <w:numPr>
                <w:ilvl w:val="0"/>
                <w:numId w:val="3"/>
              </w:numPr>
              <w:jc w:val="both"/>
              <w:rPr>
                <w:lang w:val="en-US"/>
              </w:rPr>
            </w:pPr>
            <w:r w:rsidRPr="00016CF0">
              <w:rPr>
                <w:lang w:val="en-US"/>
              </w:rPr>
              <w:t>Essay of the candidate addressed to the Board of Directors of the INDICASAT AIP Association, no longer than three (3) pages, in which he expresses why he considers that he should occupy the position of Director, including information about his career and particular interests.</w:t>
            </w:r>
          </w:p>
          <w:p w14:paraId="748F6826" w14:textId="0A3BEBB3" w:rsidR="00AC1CA0" w:rsidRPr="00016CF0" w:rsidRDefault="00AC1CA0" w:rsidP="00AC1CA0">
            <w:pPr>
              <w:pStyle w:val="Sinespaciado"/>
              <w:numPr>
                <w:ilvl w:val="0"/>
                <w:numId w:val="3"/>
              </w:numPr>
              <w:jc w:val="both"/>
              <w:rPr>
                <w:lang w:val="en-US"/>
              </w:rPr>
            </w:pPr>
            <w:r w:rsidRPr="00016CF0">
              <w:rPr>
                <w:lang w:val="en-US"/>
              </w:rPr>
              <w:t>At least three (3) letters of recommendation or professional references, addressed to the INDICASAT AIP Board of Directors with the contact information of the issuing organization.</w:t>
            </w:r>
          </w:p>
          <w:p w14:paraId="3B295BA8" w14:textId="7E361342" w:rsidR="0017518F" w:rsidRPr="00016CF0" w:rsidRDefault="00AC1CA0" w:rsidP="003F003E">
            <w:pPr>
              <w:pStyle w:val="Sinespaciado"/>
              <w:numPr>
                <w:ilvl w:val="0"/>
                <w:numId w:val="3"/>
              </w:numPr>
              <w:jc w:val="both"/>
              <w:rPr>
                <w:lang w:val="en-US"/>
              </w:rPr>
            </w:pPr>
            <w:r w:rsidRPr="00016CF0">
              <w:rPr>
                <w:lang w:val="en-US"/>
              </w:rPr>
              <w:t>At least three (3) letters of personal references, addressed to the INDICASAT AIP Board of Directors with contact information.</w:t>
            </w:r>
          </w:p>
        </w:tc>
      </w:tr>
      <w:tr w:rsidR="0017518F" w:rsidRPr="0088127D" w14:paraId="13F36FD1" w14:textId="77777777" w:rsidTr="006151EE">
        <w:tc>
          <w:tcPr>
            <w:tcW w:w="11160" w:type="dxa"/>
            <w:shd w:val="clear" w:color="auto" w:fill="F2F2F2" w:themeFill="background1" w:themeFillShade="F2"/>
          </w:tcPr>
          <w:p w14:paraId="7A7920FC" w14:textId="0D793814" w:rsidR="0017518F" w:rsidRPr="0088127D" w:rsidRDefault="0017518F" w:rsidP="006151EE">
            <w:pPr>
              <w:jc w:val="both"/>
              <w:rPr>
                <w:b/>
                <w:bCs/>
              </w:rPr>
            </w:pPr>
            <w:r w:rsidRPr="0088127D">
              <w:rPr>
                <w:b/>
                <w:bCs/>
              </w:rPr>
              <w:t>SALARI</w:t>
            </w:r>
            <w:r w:rsidR="003C709F">
              <w:rPr>
                <w:b/>
                <w:bCs/>
              </w:rPr>
              <w:t>E</w:t>
            </w:r>
          </w:p>
        </w:tc>
      </w:tr>
      <w:tr w:rsidR="0017518F" w:rsidRPr="0088127D" w14:paraId="371B3705" w14:textId="77777777" w:rsidTr="006151EE">
        <w:tc>
          <w:tcPr>
            <w:tcW w:w="11160" w:type="dxa"/>
          </w:tcPr>
          <w:p w14:paraId="2C7A82D7" w14:textId="1C28737F" w:rsidR="003C709F" w:rsidRDefault="003C709F" w:rsidP="006151EE">
            <w:pPr>
              <w:jc w:val="both"/>
            </w:pPr>
            <w:r w:rsidRPr="00016CF0">
              <w:rPr>
                <w:lang w:val="en-US"/>
              </w:rPr>
              <w:t xml:space="preserve">From US$ 8,000.00 to US$. 10,000.00 monthly, negotiable depending on ability and proven experience. The contract will be for five (5) years, subject to annual evaluation, extendable to five (5) additional years depending on performance. </w:t>
            </w:r>
            <w:proofErr w:type="spellStart"/>
            <w:r w:rsidRPr="003C709F">
              <w:t>Salary</w:t>
            </w:r>
            <w:proofErr w:type="spellEnd"/>
            <w:r w:rsidRPr="003C709F">
              <w:t xml:space="preserve"> </w:t>
            </w:r>
            <w:proofErr w:type="spellStart"/>
            <w:r w:rsidRPr="003C709F">
              <w:t>may</w:t>
            </w:r>
            <w:proofErr w:type="spellEnd"/>
            <w:r w:rsidRPr="003C709F">
              <w:t xml:space="preserve"> be </w:t>
            </w:r>
            <w:proofErr w:type="spellStart"/>
            <w:r w:rsidRPr="003C709F">
              <w:t>adjusted</w:t>
            </w:r>
            <w:proofErr w:type="spellEnd"/>
            <w:r w:rsidRPr="003C709F">
              <w:t xml:space="preserve"> </w:t>
            </w:r>
            <w:proofErr w:type="spellStart"/>
            <w:r w:rsidRPr="003C709F">
              <w:t>later</w:t>
            </w:r>
            <w:proofErr w:type="spellEnd"/>
            <w:r w:rsidRPr="003C709F">
              <w:t xml:space="preserve"> </w:t>
            </w:r>
            <w:proofErr w:type="spellStart"/>
            <w:r w:rsidRPr="003C709F">
              <w:t>based</w:t>
            </w:r>
            <w:proofErr w:type="spellEnd"/>
            <w:r w:rsidRPr="003C709F">
              <w:t xml:space="preserve"> </w:t>
            </w:r>
            <w:proofErr w:type="spellStart"/>
            <w:r w:rsidRPr="003C709F">
              <w:t>on</w:t>
            </w:r>
            <w:proofErr w:type="spellEnd"/>
            <w:r w:rsidRPr="003C709F">
              <w:t xml:space="preserve"> performance.</w:t>
            </w:r>
          </w:p>
          <w:p w14:paraId="7D155999" w14:textId="7B8DB466" w:rsidR="0017518F" w:rsidRPr="0088127D" w:rsidRDefault="0017518F" w:rsidP="006151EE">
            <w:pPr>
              <w:jc w:val="both"/>
            </w:pPr>
          </w:p>
        </w:tc>
      </w:tr>
      <w:tr w:rsidR="0017518F" w:rsidRPr="00016CF0" w14:paraId="5A583099" w14:textId="77777777" w:rsidTr="006151EE">
        <w:tc>
          <w:tcPr>
            <w:tcW w:w="11160" w:type="dxa"/>
          </w:tcPr>
          <w:p w14:paraId="2A1A9F26" w14:textId="7AED363C" w:rsidR="0017518F" w:rsidRPr="00016CF0" w:rsidRDefault="003C709F" w:rsidP="006151EE">
            <w:pPr>
              <w:jc w:val="both"/>
              <w:rPr>
                <w:lang w:val="en-US"/>
              </w:rPr>
            </w:pPr>
            <w:r w:rsidRPr="00016CF0">
              <w:rPr>
                <w:lang w:val="en-US"/>
              </w:rPr>
              <w:t>Finalists will be asked to participate in interviews by the Board of Directors and with the participation of members of the institute's research team. The INDICASAT AIP Board of Directors reserves the right not to hire any candidate at the end of this recruitment cycle, if in its opinion the candidates do not meet the required profile.</w:t>
            </w:r>
          </w:p>
        </w:tc>
      </w:tr>
      <w:tr w:rsidR="0017518F" w:rsidRPr="00016CF0" w14:paraId="21093F45" w14:textId="77777777" w:rsidTr="006151EE">
        <w:tc>
          <w:tcPr>
            <w:tcW w:w="11160" w:type="dxa"/>
          </w:tcPr>
          <w:p w14:paraId="0CDB3588" w14:textId="509D012C" w:rsidR="003C709F" w:rsidRPr="00016CF0" w:rsidRDefault="003C709F" w:rsidP="003C709F">
            <w:pPr>
              <w:jc w:val="both"/>
              <w:rPr>
                <w:b/>
                <w:bCs/>
                <w:lang w:val="en-US"/>
              </w:rPr>
            </w:pPr>
            <w:bookmarkStart w:id="0" w:name="_Hlk122330427"/>
            <w:r w:rsidRPr="00016CF0">
              <w:rPr>
                <w:b/>
                <w:bCs/>
                <w:lang w:val="en-US"/>
              </w:rPr>
              <w:t xml:space="preserve">CVS AND DOCUMENTS REQUESTED WILL BE RECEIVED UNTIL </w:t>
            </w:r>
            <w:r w:rsidR="00C80277">
              <w:rPr>
                <w:b/>
                <w:bCs/>
                <w:lang w:val="en-US"/>
              </w:rPr>
              <w:t xml:space="preserve">NOVEMBER 24, </w:t>
            </w:r>
            <w:r w:rsidRPr="00016CF0">
              <w:rPr>
                <w:b/>
                <w:bCs/>
                <w:lang w:val="en-US"/>
              </w:rPr>
              <w:t>2023, IN A SINGLE DOCUMENT IN PDF FORMAT, APPROPRIATELY INDEXED, TO THE EMAIL: reclutamiento@indicasat.org.pa</w:t>
            </w:r>
          </w:p>
          <w:p w14:paraId="044D357A" w14:textId="620BCCE6" w:rsidR="00032D2B" w:rsidRPr="00016CF0" w:rsidRDefault="003C709F" w:rsidP="006151EE">
            <w:pPr>
              <w:jc w:val="both"/>
              <w:rPr>
                <w:lang w:val="en-US"/>
              </w:rPr>
            </w:pPr>
            <w:r w:rsidRPr="00016CF0">
              <w:rPr>
                <w:b/>
                <w:bCs/>
                <w:lang w:val="en-US"/>
              </w:rPr>
              <w:t xml:space="preserve">Note: </w:t>
            </w:r>
            <w:r w:rsidRPr="00016CF0">
              <w:rPr>
                <w:lang w:val="en-US"/>
              </w:rPr>
              <w:t>If the document is larger than 20 megabytes, it may have difficulty emailing, in which case an application email containing a link to a downloadable pdf file from the cloud will be accepted.</w:t>
            </w:r>
            <w:bookmarkEnd w:id="0"/>
          </w:p>
        </w:tc>
      </w:tr>
    </w:tbl>
    <w:p w14:paraId="1F5B0203" w14:textId="77777777" w:rsidR="003864FA" w:rsidRPr="00016CF0" w:rsidRDefault="003864FA">
      <w:pPr>
        <w:rPr>
          <w:lang w:val="en-US"/>
        </w:rPr>
      </w:pPr>
    </w:p>
    <w:sectPr w:rsidR="003864FA" w:rsidRPr="00016C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514E"/>
    <w:multiLevelType w:val="hybridMultilevel"/>
    <w:tmpl w:val="2546586C"/>
    <w:lvl w:ilvl="0" w:tplc="D4EE436A">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18F100E2"/>
    <w:multiLevelType w:val="hybridMultilevel"/>
    <w:tmpl w:val="A852F038"/>
    <w:lvl w:ilvl="0" w:tplc="C84E168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3037616E"/>
    <w:multiLevelType w:val="hybridMultilevel"/>
    <w:tmpl w:val="E6FC0E2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39D27E78"/>
    <w:multiLevelType w:val="hybridMultilevel"/>
    <w:tmpl w:val="7398226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3AD5395C"/>
    <w:multiLevelType w:val="hybridMultilevel"/>
    <w:tmpl w:val="FF060EB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550A178B"/>
    <w:multiLevelType w:val="hybridMultilevel"/>
    <w:tmpl w:val="E6FC0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7C2DC7"/>
    <w:multiLevelType w:val="hybridMultilevel"/>
    <w:tmpl w:val="ACB64E1C"/>
    <w:lvl w:ilvl="0" w:tplc="540A0005">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6C6D6CA1"/>
    <w:multiLevelType w:val="hybridMultilevel"/>
    <w:tmpl w:val="4CD287E4"/>
    <w:lvl w:ilvl="0" w:tplc="54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8459604">
    <w:abstractNumId w:val="2"/>
  </w:num>
  <w:num w:numId="2" w16cid:durableId="1251281906">
    <w:abstractNumId w:val="3"/>
  </w:num>
  <w:num w:numId="3" w16cid:durableId="1902130619">
    <w:abstractNumId w:val="7"/>
  </w:num>
  <w:num w:numId="4" w16cid:durableId="198705919">
    <w:abstractNumId w:val="0"/>
  </w:num>
  <w:num w:numId="5" w16cid:durableId="759569396">
    <w:abstractNumId w:val="6"/>
  </w:num>
  <w:num w:numId="6" w16cid:durableId="454250825">
    <w:abstractNumId w:val="1"/>
  </w:num>
  <w:num w:numId="7" w16cid:durableId="577982357">
    <w:abstractNumId w:val="5"/>
  </w:num>
  <w:num w:numId="8" w16cid:durableId="1013459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8F"/>
    <w:rsid w:val="00016CF0"/>
    <w:rsid w:val="00032D2B"/>
    <w:rsid w:val="0017518F"/>
    <w:rsid w:val="001F4B8C"/>
    <w:rsid w:val="0023439A"/>
    <w:rsid w:val="002635FE"/>
    <w:rsid w:val="003864FA"/>
    <w:rsid w:val="003C709F"/>
    <w:rsid w:val="003F003E"/>
    <w:rsid w:val="00420510"/>
    <w:rsid w:val="0042173D"/>
    <w:rsid w:val="00451DAA"/>
    <w:rsid w:val="00474A08"/>
    <w:rsid w:val="004C5FB8"/>
    <w:rsid w:val="00514666"/>
    <w:rsid w:val="00581F9B"/>
    <w:rsid w:val="00684990"/>
    <w:rsid w:val="006D494A"/>
    <w:rsid w:val="006F0802"/>
    <w:rsid w:val="00701DF6"/>
    <w:rsid w:val="007562D3"/>
    <w:rsid w:val="0088127D"/>
    <w:rsid w:val="00885F8B"/>
    <w:rsid w:val="008946A2"/>
    <w:rsid w:val="008D68A0"/>
    <w:rsid w:val="0091243B"/>
    <w:rsid w:val="009B7A9F"/>
    <w:rsid w:val="00A040E3"/>
    <w:rsid w:val="00A7168D"/>
    <w:rsid w:val="00AC190F"/>
    <w:rsid w:val="00AC1CA0"/>
    <w:rsid w:val="00B16DD8"/>
    <w:rsid w:val="00B23D22"/>
    <w:rsid w:val="00B3458E"/>
    <w:rsid w:val="00B564E5"/>
    <w:rsid w:val="00BA5A6A"/>
    <w:rsid w:val="00C80277"/>
    <w:rsid w:val="00CC549C"/>
    <w:rsid w:val="00CF21FF"/>
    <w:rsid w:val="00E009D6"/>
    <w:rsid w:val="00E84096"/>
    <w:rsid w:val="00F65458"/>
    <w:rsid w:val="00F951AC"/>
    <w:rsid w:val="00FB7AE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DBDA"/>
  <w15:chartTrackingRefBased/>
  <w15:docId w15:val="{02C665B4-D109-4E4D-99D0-0EBF5BC8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8F"/>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518F"/>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518F"/>
    <w:pPr>
      <w:ind w:left="720"/>
      <w:contextualSpacing/>
    </w:pPr>
  </w:style>
  <w:style w:type="paragraph" w:styleId="Sinespaciado">
    <w:name w:val="No Spacing"/>
    <w:uiPriority w:val="1"/>
    <w:qFormat/>
    <w:rsid w:val="0017518F"/>
    <w:pPr>
      <w:spacing w:after="0" w:line="240" w:lineRule="auto"/>
    </w:pPr>
    <w:rPr>
      <w:lang w:val="es-419"/>
    </w:rPr>
  </w:style>
  <w:style w:type="character" w:styleId="Refdecomentario">
    <w:name w:val="annotation reference"/>
    <w:basedOn w:val="Fuentedeprrafopredeter"/>
    <w:uiPriority w:val="99"/>
    <w:semiHidden/>
    <w:unhideWhenUsed/>
    <w:rsid w:val="0017518F"/>
    <w:rPr>
      <w:sz w:val="16"/>
      <w:szCs w:val="16"/>
    </w:rPr>
  </w:style>
  <w:style w:type="paragraph" w:styleId="Textocomentario">
    <w:name w:val="annotation text"/>
    <w:basedOn w:val="Normal"/>
    <w:link w:val="TextocomentarioCar"/>
    <w:uiPriority w:val="99"/>
    <w:semiHidden/>
    <w:unhideWhenUsed/>
    <w:rsid w:val="001751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518F"/>
    <w:rPr>
      <w:sz w:val="20"/>
      <w:szCs w:val="20"/>
      <w:lang w:val="es-419"/>
    </w:rPr>
  </w:style>
  <w:style w:type="character" w:styleId="Hipervnculo">
    <w:name w:val="Hyperlink"/>
    <w:basedOn w:val="Fuentedeprrafopredeter"/>
    <w:uiPriority w:val="99"/>
    <w:unhideWhenUsed/>
    <w:rsid w:val="00032D2B"/>
    <w:rPr>
      <w:color w:val="0563C1" w:themeColor="hyperlink"/>
      <w:u w:val="single"/>
    </w:rPr>
  </w:style>
  <w:style w:type="character" w:styleId="Mencinsinresolver">
    <w:name w:val="Unresolved Mention"/>
    <w:basedOn w:val="Fuentedeprrafopredeter"/>
    <w:uiPriority w:val="99"/>
    <w:semiHidden/>
    <w:unhideWhenUsed/>
    <w:rsid w:val="00032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578511">
      <w:bodyDiv w:val="1"/>
      <w:marLeft w:val="0"/>
      <w:marRight w:val="0"/>
      <w:marTop w:val="0"/>
      <w:marBottom w:val="0"/>
      <w:divBdr>
        <w:top w:val="none" w:sz="0" w:space="0" w:color="auto"/>
        <w:left w:val="none" w:sz="0" w:space="0" w:color="auto"/>
        <w:bottom w:val="none" w:sz="0" w:space="0" w:color="auto"/>
        <w:right w:val="none" w:sz="0" w:space="0" w:color="auto"/>
      </w:divBdr>
    </w:div>
    <w:div w:id="1964338865">
      <w:bodyDiv w:val="1"/>
      <w:marLeft w:val="0"/>
      <w:marRight w:val="0"/>
      <w:marTop w:val="0"/>
      <w:marBottom w:val="0"/>
      <w:divBdr>
        <w:top w:val="none" w:sz="0" w:space="0" w:color="auto"/>
        <w:left w:val="none" w:sz="0" w:space="0" w:color="auto"/>
        <w:bottom w:val="none" w:sz="0" w:space="0" w:color="auto"/>
        <w:right w:val="none" w:sz="0" w:space="0" w:color="auto"/>
      </w:divBdr>
    </w:div>
    <w:div w:id="20864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960F-9ED8-4523-BC56-C2057C77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4</Pages>
  <Words>1739</Words>
  <Characters>9917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Chang</dc:creator>
  <cp:keywords/>
  <dc:description/>
  <cp:lastModifiedBy>Ricardo Lleonart</cp:lastModifiedBy>
  <cp:revision>4</cp:revision>
  <dcterms:created xsi:type="dcterms:W3CDTF">2023-06-09T21:57:00Z</dcterms:created>
  <dcterms:modified xsi:type="dcterms:W3CDTF">2023-07-18T20:49:00Z</dcterms:modified>
</cp:coreProperties>
</file>