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C4E1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1270D551" w14:textId="77777777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0DB4355B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556FAEFC" w14:textId="77777777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3898EBF7" w14:textId="4FCC7892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</w:t>
      </w:r>
      <w:r w:rsidR="00B50C0B">
        <w:rPr>
          <w:rFonts w:ascii="Century Gothic" w:hAnsi="Century Gothic"/>
          <w:b/>
          <w:sz w:val="22"/>
          <w:szCs w:val="22"/>
        </w:rPr>
        <w:t>PARA EL</w:t>
      </w:r>
      <w:r w:rsidR="00F8299F">
        <w:rPr>
          <w:rFonts w:ascii="Century Gothic" w:hAnsi="Century Gothic"/>
          <w:b/>
          <w:sz w:val="22"/>
          <w:szCs w:val="22"/>
        </w:rPr>
        <w:t xml:space="preserve"> </w:t>
      </w:r>
      <w:r w:rsidR="005812AF">
        <w:rPr>
          <w:rFonts w:ascii="Century Gothic" w:hAnsi="Century Gothic"/>
          <w:b/>
          <w:sz w:val="22"/>
          <w:szCs w:val="22"/>
        </w:rPr>
        <w:t>DIPLOMADO</w:t>
      </w:r>
      <w:r w:rsidR="00023C9A">
        <w:rPr>
          <w:rFonts w:ascii="Century Gothic" w:hAnsi="Century Gothic"/>
          <w:b/>
          <w:sz w:val="22"/>
          <w:szCs w:val="22"/>
        </w:rPr>
        <w:t xml:space="preserve"> EN DIDÁCTICA DE LA QUÍMICA</w:t>
      </w:r>
    </w:p>
    <w:p w14:paraId="5DA12437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09F748BF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6EAE770A" w14:textId="77777777"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3619A88E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4E910A32" w14:textId="77777777" w:rsidTr="005D1A57">
        <w:trPr>
          <w:trHeight w:val="451"/>
        </w:trPr>
        <w:tc>
          <w:tcPr>
            <w:tcW w:w="3151" w:type="dxa"/>
          </w:tcPr>
          <w:p w14:paraId="1164150C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47882F72" w14:textId="77777777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DF1445C" w14:textId="77777777" w:rsidTr="005D1A57">
        <w:trPr>
          <w:trHeight w:val="451"/>
        </w:trPr>
        <w:tc>
          <w:tcPr>
            <w:tcW w:w="3151" w:type="dxa"/>
          </w:tcPr>
          <w:p w14:paraId="2D40FB94" w14:textId="1D87E7E6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Cédula 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dentidad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ersonal</w:t>
            </w:r>
          </w:p>
        </w:tc>
        <w:tc>
          <w:tcPr>
            <w:tcW w:w="6336" w:type="dxa"/>
          </w:tcPr>
          <w:p w14:paraId="31002752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183080D7" w14:textId="77777777" w:rsidTr="00F76EEE">
        <w:trPr>
          <w:trHeight w:val="475"/>
        </w:trPr>
        <w:tc>
          <w:tcPr>
            <w:tcW w:w="3151" w:type="dxa"/>
          </w:tcPr>
          <w:p w14:paraId="5BD879E0" w14:textId="3CA000B3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C0433"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="00023C9A" w:rsidRPr="000F63B1">
              <w:rPr>
                <w:rFonts w:ascii="Century Gothic" w:hAnsi="Century Gothic"/>
                <w:bCs/>
                <w:sz w:val="18"/>
                <w:szCs w:val="18"/>
              </w:rPr>
              <w:t>personal y laboral)</w:t>
            </w:r>
          </w:p>
        </w:tc>
        <w:tc>
          <w:tcPr>
            <w:tcW w:w="6336" w:type="dxa"/>
          </w:tcPr>
          <w:p w14:paraId="1AC87B57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671882D" w14:textId="77777777" w:rsidTr="005D1A57">
        <w:trPr>
          <w:trHeight w:val="451"/>
        </w:trPr>
        <w:tc>
          <w:tcPr>
            <w:tcW w:w="3151" w:type="dxa"/>
          </w:tcPr>
          <w:p w14:paraId="17CB6F7B" w14:textId="77777777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14:paraId="72807E13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6A05F21B" w14:textId="77777777" w:rsidTr="005D1A57">
        <w:trPr>
          <w:trHeight w:val="451"/>
        </w:trPr>
        <w:tc>
          <w:tcPr>
            <w:tcW w:w="3151" w:type="dxa"/>
          </w:tcPr>
          <w:p w14:paraId="0C820822" w14:textId="77777777"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14:paraId="737EB566" w14:textId="77777777" w:rsidR="00197B3C" w:rsidRPr="00F76EEE" w:rsidRDefault="00197B3C" w:rsidP="00295A9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F76EEE">
              <w:rPr>
                <w:rFonts w:ascii="Century Gothic" w:hAnsi="Century Gothic"/>
                <w:bCs/>
                <w:sz w:val="18"/>
                <w:szCs w:val="18"/>
              </w:rPr>
              <w:t>(Provincia y Distrito)</w:t>
            </w:r>
          </w:p>
        </w:tc>
        <w:tc>
          <w:tcPr>
            <w:tcW w:w="6336" w:type="dxa"/>
          </w:tcPr>
          <w:p w14:paraId="5F01FAF8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577FED82" w14:textId="77777777" w:rsidTr="005D1A57">
        <w:trPr>
          <w:trHeight w:val="451"/>
        </w:trPr>
        <w:tc>
          <w:tcPr>
            <w:tcW w:w="3151" w:type="dxa"/>
          </w:tcPr>
          <w:p w14:paraId="0125D2E0" w14:textId="01D81429"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l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>abora</w:t>
            </w:r>
          </w:p>
        </w:tc>
        <w:tc>
          <w:tcPr>
            <w:tcW w:w="6336" w:type="dxa"/>
          </w:tcPr>
          <w:p w14:paraId="23177F6B" w14:textId="77777777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431644D0" w14:textId="77777777" w:rsidTr="005D1A57">
        <w:trPr>
          <w:trHeight w:val="451"/>
        </w:trPr>
        <w:tc>
          <w:tcPr>
            <w:tcW w:w="3151" w:type="dxa"/>
          </w:tcPr>
          <w:p w14:paraId="61C77E10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3D3C0846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5CF88EF3" w14:textId="77777777" w:rsidTr="005D1A57">
        <w:trPr>
          <w:trHeight w:val="451"/>
        </w:trPr>
        <w:tc>
          <w:tcPr>
            <w:tcW w:w="3151" w:type="dxa"/>
          </w:tcPr>
          <w:p w14:paraId="485AC22B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5CD7C6F5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3B3FD16A" w14:textId="77777777" w:rsidTr="005D1A57">
        <w:trPr>
          <w:trHeight w:val="451"/>
        </w:trPr>
        <w:tc>
          <w:tcPr>
            <w:tcW w:w="3151" w:type="dxa"/>
          </w:tcPr>
          <w:p w14:paraId="4690FA56" w14:textId="77777777"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en la que labora</w:t>
            </w:r>
          </w:p>
        </w:tc>
        <w:tc>
          <w:tcPr>
            <w:tcW w:w="6336" w:type="dxa"/>
          </w:tcPr>
          <w:p w14:paraId="42E08AF6" w14:textId="77777777"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197B3C" w:rsidRPr="00C87241" w14:paraId="0BCC4C8D" w14:textId="77777777" w:rsidTr="005D1A57">
        <w:trPr>
          <w:trHeight w:val="451"/>
        </w:trPr>
        <w:tc>
          <w:tcPr>
            <w:tcW w:w="3151" w:type="dxa"/>
          </w:tcPr>
          <w:p w14:paraId="1A51A561" w14:textId="77777777" w:rsidR="00197B3C" w:rsidRDefault="00197B3C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14:paraId="494233DC" w14:textId="77777777" w:rsidR="00197B3C" w:rsidRPr="005D1A57" w:rsidRDefault="00197B3C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9A53E5B" w14:textId="77777777" w:rsidTr="005D1A57">
        <w:trPr>
          <w:trHeight w:val="451"/>
        </w:trPr>
        <w:tc>
          <w:tcPr>
            <w:tcW w:w="3151" w:type="dxa"/>
          </w:tcPr>
          <w:p w14:paraId="37A17798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(es) 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>que atiende</w:t>
            </w:r>
          </w:p>
        </w:tc>
        <w:tc>
          <w:tcPr>
            <w:tcW w:w="6336" w:type="dxa"/>
          </w:tcPr>
          <w:p w14:paraId="4875C8CD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7DFECA1C" w14:textId="77777777" w:rsidTr="005D1A57">
        <w:trPr>
          <w:trHeight w:val="474"/>
        </w:trPr>
        <w:tc>
          <w:tcPr>
            <w:tcW w:w="3151" w:type="dxa"/>
          </w:tcPr>
          <w:p w14:paraId="035619C1" w14:textId="3E462A7E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 w:rsidR="000F63B1">
              <w:rPr>
                <w:rFonts w:ascii="Century Gothic" w:hAnsi="Century Gothic"/>
                <w:b/>
                <w:sz w:val="22"/>
                <w:szCs w:val="22"/>
              </w:rPr>
              <w:t>labora</w:t>
            </w:r>
            <w:proofErr w:type="gramStart"/>
            <w:r w:rsidR="000F63B1"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0F63B1"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gramEnd"/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En el caso de Panamá especificar la región)</w:t>
            </w:r>
          </w:p>
        </w:tc>
        <w:tc>
          <w:tcPr>
            <w:tcW w:w="6336" w:type="dxa"/>
          </w:tcPr>
          <w:p w14:paraId="1926BBC9" w14:textId="77777777"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3E4A2245" w14:textId="77777777" w:rsidTr="005D1A57">
        <w:trPr>
          <w:trHeight w:val="474"/>
        </w:trPr>
        <w:tc>
          <w:tcPr>
            <w:tcW w:w="3151" w:type="dxa"/>
          </w:tcPr>
          <w:p w14:paraId="329C87F0" w14:textId="77777777"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3A17CE17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D1189B5" w14:textId="77777777" w:rsidR="0075649D" w:rsidRDefault="0075649D" w:rsidP="0075649D">
      <w:pPr>
        <w:rPr>
          <w:b/>
          <w:sz w:val="22"/>
          <w:szCs w:val="22"/>
        </w:rPr>
      </w:pPr>
    </w:p>
    <w:p w14:paraId="64DCBA05" w14:textId="77777777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02D946C9" w14:textId="77777777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13E7D64A" w14:textId="77777777" w:rsidTr="0020102F">
        <w:tc>
          <w:tcPr>
            <w:tcW w:w="3114" w:type="dxa"/>
          </w:tcPr>
          <w:p w14:paraId="647D2EE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317C9834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74A4B1D0" w14:textId="77777777" w:rsidTr="0020102F">
        <w:tc>
          <w:tcPr>
            <w:tcW w:w="3114" w:type="dxa"/>
          </w:tcPr>
          <w:p w14:paraId="40148EBA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6FB45819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6D4666C8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40E1E7FD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358DACF4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149BBA75" w14:textId="2AE37B0E" w:rsidR="00CF6D85" w:rsidRPr="00CF6D85" w:rsidRDefault="00693AA4" w:rsidP="001674D6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</w:t>
      </w:r>
      <w:r w:rsidR="00CF6D85">
        <w:rPr>
          <w:rFonts w:ascii="Century Gothic" w:hAnsi="Century Gothic"/>
          <w:b/>
          <w:szCs w:val="22"/>
        </w:rPr>
        <w:t>, máximo de sesenta (60) presentado en letra Arial tamaño 12 con márgenes de 1 pulgada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</w:p>
    <w:p w14:paraId="1730D087" w14:textId="354CCA02" w:rsidR="005D1A57" w:rsidRPr="001674D6" w:rsidRDefault="006C781A" w:rsidP="00CF6D85">
      <w:pPr>
        <w:pStyle w:val="Prrafodelista"/>
        <w:ind w:left="720"/>
        <w:rPr>
          <w:rFonts w:ascii="Century Gothic" w:hAnsi="Century Gothic"/>
          <w:sz w:val="20"/>
          <w:szCs w:val="20"/>
        </w:rPr>
      </w:pPr>
      <w:r w:rsidRPr="001674D6">
        <w:rPr>
          <w:rFonts w:ascii="Century Gothic" w:hAnsi="Century Gothic"/>
          <w:sz w:val="20"/>
          <w:szCs w:val="20"/>
        </w:rPr>
        <w:t>D</w:t>
      </w:r>
      <w:r w:rsidR="00524845" w:rsidRPr="001674D6">
        <w:rPr>
          <w:rFonts w:ascii="Century Gothic" w:hAnsi="Century Gothic"/>
          <w:sz w:val="20"/>
          <w:szCs w:val="20"/>
        </w:rPr>
        <w:t xml:space="preserve">onde </w:t>
      </w:r>
      <w:r w:rsidR="0010431C" w:rsidRPr="001674D6">
        <w:rPr>
          <w:rFonts w:ascii="Century Gothic" w:hAnsi="Century Gothic"/>
          <w:sz w:val="20"/>
          <w:szCs w:val="20"/>
        </w:rPr>
        <w:t>analice la situación actual de su campo educativo,</w:t>
      </w:r>
      <w:r w:rsidR="00524845" w:rsidRPr="001674D6">
        <w:rPr>
          <w:rFonts w:ascii="Century Gothic" w:hAnsi="Century Gothic"/>
          <w:sz w:val="20"/>
          <w:szCs w:val="20"/>
        </w:rPr>
        <w:t xml:space="preserve"> explica sus expecta</w:t>
      </w:r>
      <w:r w:rsidR="00E43A54" w:rsidRPr="001674D6">
        <w:rPr>
          <w:rFonts w:ascii="Century Gothic" w:hAnsi="Century Gothic"/>
          <w:sz w:val="20"/>
          <w:szCs w:val="20"/>
        </w:rPr>
        <w:t xml:space="preserve">tivas </w:t>
      </w:r>
      <w:r w:rsidR="00D65B09" w:rsidRPr="001674D6">
        <w:rPr>
          <w:rFonts w:ascii="Century Gothic" w:hAnsi="Century Gothic"/>
          <w:sz w:val="20"/>
          <w:szCs w:val="20"/>
        </w:rPr>
        <w:t>con relación al</w:t>
      </w:r>
      <w:r w:rsidR="00E43A54" w:rsidRPr="001674D6">
        <w:rPr>
          <w:rFonts w:ascii="Century Gothic" w:hAnsi="Century Gothic"/>
          <w:sz w:val="20"/>
          <w:szCs w:val="20"/>
        </w:rPr>
        <w:t xml:space="preserve"> aprendizaje que pudiera obtener en el curso y cómo </w:t>
      </w:r>
      <w:r w:rsidR="00BA7CC9" w:rsidRPr="001674D6">
        <w:rPr>
          <w:rFonts w:ascii="Century Gothic" w:hAnsi="Century Gothic"/>
          <w:sz w:val="20"/>
          <w:szCs w:val="20"/>
        </w:rPr>
        <w:t>estos</w:t>
      </w:r>
      <w:r w:rsidR="00693AA4" w:rsidRPr="001674D6">
        <w:rPr>
          <w:rFonts w:ascii="Century Gothic" w:hAnsi="Century Gothic"/>
          <w:sz w:val="20"/>
          <w:szCs w:val="20"/>
        </w:rPr>
        <w:t xml:space="preserve"> aprendizaje</w:t>
      </w:r>
      <w:r w:rsidR="0020102F" w:rsidRPr="001674D6">
        <w:rPr>
          <w:rFonts w:ascii="Century Gothic" w:hAnsi="Century Gothic"/>
          <w:sz w:val="20"/>
          <w:szCs w:val="20"/>
        </w:rPr>
        <w:t>s</w:t>
      </w:r>
      <w:r w:rsidR="00693AA4" w:rsidRPr="001674D6">
        <w:rPr>
          <w:rFonts w:ascii="Century Gothic" w:hAnsi="Century Gothic"/>
          <w:sz w:val="20"/>
          <w:szCs w:val="20"/>
        </w:rPr>
        <w:t xml:space="preserve"> podrían ayudarlo a mejorar su práctica</w:t>
      </w:r>
      <w:r w:rsidRPr="001674D6">
        <w:rPr>
          <w:rFonts w:ascii="Century Gothic" w:hAnsi="Century Gothic"/>
          <w:sz w:val="20"/>
          <w:szCs w:val="20"/>
        </w:rPr>
        <w:t>.</w:t>
      </w:r>
    </w:p>
    <w:p w14:paraId="46BC943F" w14:textId="77777777" w:rsidR="006C781A" w:rsidRPr="001674D6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</w:p>
    <w:p w14:paraId="4B90207C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14:paraId="733B0897" w14:textId="77777777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3AC57700" w14:textId="77777777"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Observaciones adicionales</w:t>
      </w:r>
      <w:r w:rsidR="00197B3C" w:rsidRPr="001674D6">
        <w:rPr>
          <w:rFonts w:ascii="Century Gothic" w:hAnsi="Century Gothic"/>
          <w:b/>
          <w:bCs/>
        </w:rPr>
        <w:t>:</w:t>
      </w:r>
      <w:r w:rsidR="00197B3C">
        <w:rPr>
          <w:rFonts w:ascii="Century Gothic" w:hAnsi="Century Gothic"/>
        </w:rPr>
        <w:t xml:space="preserve"> Alguna observación que el (la) candidato(a) tenga a bien realizar.</w:t>
      </w:r>
    </w:p>
    <w:sectPr w:rsidR="002F46B5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0FF8" w14:textId="77777777" w:rsidR="00B25B68" w:rsidRDefault="00B25B68" w:rsidP="00C23F0E">
      <w:r>
        <w:separator/>
      </w:r>
    </w:p>
  </w:endnote>
  <w:endnote w:type="continuationSeparator" w:id="0">
    <w:p w14:paraId="39C8D581" w14:textId="77777777" w:rsidR="00B25B68" w:rsidRDefault="00B25B68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F3BD" w14:textId="77777777" w:rsidR="00B25B68" w:rsidRDefault="00B25B68" w:rsidP="00C23F0E">
      <w:r>
        <w:separator/>
      </w:r>
    </w:p>
  </w:footnote>
  <w:footnote w:type="continuationSeparator" w:id="0">
    <w:p w14:paraId="756DC441" w14:textId="77777777" w:rsidR="00B25B68" w:rsidRDefault="00B25B68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63A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AA644" wp14:editId="4D29698D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0F63B1"/>
    <w:rsid w:val="0010431C"/>
    <w:rsid w:val="00157FC6"/>
    <w:rsid w:val="001674D6"/>
    <w:rsid w:val="0019743D"/>
    <w:rsid w:val="00197B3C"/>
    <w:rsid w:val="001B07E0"/>
    <w:rsid w:val="001D06D3"/>
    <w:rsid w:val="001D0906"/>
    <w:rsid w:val="001D23F7"/>
    <w:rsid w:val="001E01CF"/>
    <w:rsid w:val="001E4B69"/>
    <w:rsid w:val="0020102F"/>
    <w:rsid w:val="00203A02"/>
    <w:rsid w:val="0021354F"/>
    <w:rsid w:val="00221E04"/>
    <w:rsid w:val="00234E72"/>
    <w:rsid w:val="0024192B"/>
    <w:rsid w:val="00242936"/>
    <w:rsid w:val="00261148"/>
    <w:rsid w:val="00295A9D"/>
    <w:rsid w:val="002A520A"/>
    <w:rsid w:val="002B6D5D"/>
    <w:rsid w:val="002D08D3"/>
    <w:rsid w:val="002F46B5"/>
    <w:rsid w:val="0030409D"/>
    <w:rsid w:val="00331E50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12AF"/>
    <w:rsid w:val="00585764"/>
    <w:rsid w:val="005A2529"/>
    <w:rsid w:val="005A662B"/>
    <w:rsid w:val="005D1A57"/>
    <w:rsid w:val="00612D2F"/>
    <w:rsid w:val="006172D8"/>
    <w:rsid w:val="0063641D"/>
    <w:rsid w:val="00682810"/>
    <w:rsid w:val="00693AA4"/>
    <w:rsid w:val="006C781A"/>
    <w:rsid w:val="006D6433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3139"/>
    <w:rsid w:val="009A5496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F75C9"/>
    <w:rsid w:val="00B05E5B"/>
    <w:rsid w:val="00B25B68"/>
    <w:rsid w:val="00B33E1C"/>
    <w:rsid w:val="00B50C0B"/>
    <w:rsid w:val="00B96CD8"/>
    <w:rsid w:val="00BA73EF"/>
    <w:rsid w:val="00BA7CC9"/>
    <w:rsid w:val="00BC701D"/>
    <w:rsid w:val="00BD7DB7"/>
    <w:rsid w:val="00BF4395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CF6D85"/>
    <w:rsid w:val="00D20987"/>
    <w:rsid w:val="00D65B09"/>
    <w:rsid w:val="00D73323"/>
    <w:rsid w:val="00D8709D"/>
    <w:rsid w:val="00DC2B22"/>
    <w:rsid w:val="00DC4AC8"/>
    <w:rsid w:val="00E22245"/>
    <w:rsid w:val="00E2548C"/>
    <w:rsid w:val="00E43A54"/>
    <w:rsid w:val="00E81CA4"/>
    <w:rsid w:val="00ED5928"/>
    <w:rsid w:val="00EE1C2F"/>
    <w:rsid w:val="00EF23AE"/>
    <w:rsid w:val="00F1180D"/>
    <w:rsid w:val="00F1241B"/>
    <w:rsid w:val="00F30A20"/>
    <w:rsid w:val="00F564E1"/>
    <w:rsid w:val="00F7530E"/>
    <w:rsid w:val="00F76EE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E9632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2</cp:revision>
  <cp:lastPrinted>2018-10-15T20:37:00Z</cp:lastPrinted>
  <dcterms:created xsi:type="dcterms:W3CDTF">2021-08-09T13:38:00Z</dcterms:created>
  <dcterms:modified xsi:type="dcterms:W3CDTF">2021-08-09T13:38:00Z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