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08E0" w14:textId="77777777" w:rsidR="00513D11" w:rsidRPr="00FC54E2" w:rsidRDefault="00513D11" w:rsidP="00513D11">
      <w:pPr>
        <w:jc w:val="both"/>
        <w:rPr>
          <w:rFonts w:cs="Arial"/>
          <w:b/>
          <w:color w:val="FF0000"/>
          <w:sz w:val="20"/>
          <w:szCs w:val="20"/>
        </w:rPr>
      </w:pPr>
      <w:r w:rsidRPr="00FC54E2">
        <w:rPr>
          <w:rFonts w:cs="Arial"/>
          <w:b/>
          <w:color w:val="FF0000"/>
          <w:sz w:val="20"/>
          <w:szCs w:val="20"/>
        </w:rPr>
        <w:t xml:space="preserve">Nota: </w:t>
      </w:r>
    </w:p>
    <w:p w14:paraId="75CE4D84" w14:textId="77777777" w:rsidR="00513D11" w:rsidRPr="00FC54E2" w:rsidRDefault="00513D11" w:rsidP="00513D11">
      <w:pPr>
        <w:pStyle w:val="Prrafodelista"/>
        <w:numPr>
          <w:ilvl w:val="0"/>
          <w:numId w:val="1"/>
        </w:numPr>
        <w:jc w:val="both"/>
        <w:rPr>
          <w:rFonts w:cs="Arial"/>
          <w:b/>
          <w:color w:val="FF0000"/>
          <w:sz w:val="20"/>
          <w:szCs w:val="20"/>
        </w:rPr>
      </w:pPr>
      <w:r w:rsidRPr="00FC54E2">
        <w:rPr>
          <w:rFonts w:cs="Arial"/>
          <w:b/>
          <w:color w:val="FF0000"/>
          <w:sz w:val="20"/>
          <w:szCs w:val="20"/>
        </w:rPr>
        <w:t xml:space="preserve">Los textos en gris corresponden a la descripción de la sección indicada para orientar a los proponentes.  </w:t>
      </w:r>
      <w:r w:rsidRPr="00FC54E2">
        <w:rPr>
          <w:rFonts w:cs="Arial"/>
          <w:b/>
          <w:color w:val="FF0000"/>
          <w:sz w:val="20"/>
          <w:szCs w:val="20"/>
          <w:u w:val="single"/>
        </w:rPr>
        <w:t>Deberán ser borrados al momento de presentar su propuesta.</w:t>
      </w:r>
    </w:p>
    <w:p w14:paraId="0680C07C" w14:textId="77777777" w:rsidR="00513D11" w:rsidRPr="00FC54E2" w:rsidRDefault="00513D11" w:rsidP="00513D11">
      <w:pPr>
        <w:jc w:val="both"/>
        <w:rPr>
          <w:rFonts w:cs="Arial"/>
          <w:b/>
          <w:color w:val="FF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513D11" w:rsidRPr="00FC54E2" w14:paraId="03EAC402" w14:textId="77777777" w:rsidTr="00056486">
        <w:trPr>
          <w:trHeight w:val="283"/>
        </w:trPr>
        <w:tc>
          <w:tcPr>
            <w:tcW w:w="5000" w:type="pct"/>
            <w:shd w:val="clear" w:color="auto" w:fill="8DB3E2"/>
            <w:vAlign w:val="center"/>
          </w:tcPr>
          <w:p w14:paraId="14650E85" w14:textId="6BA85021" w:rsidR="00513D11" w:rsidRPr="00FC54E2" w:rsidRDefault="00513D11" w:rsidP="0005648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 xml:space="preserve">ANEXO </w:t>
            </w:r>
            <w:r w:rsidR="00E65466">
              <w:rPr>
                <w:rFonts w:cs="Arial"/>
                <w:b/>
                <w:sz w:val="20"/>
                <w:szCs w:val="20"/>
              </w:rPr>
              <w:t>2</w:t>
            </w:r>
          </w:p>
        </w:tc>
      </w:tr>
      <w:tr w:rsidR="00513D11" w:rsidRPr="00FC54E2" w14:paraId="63417B9D" w14:textId="77777777" w:rsidTr="00056486">
        <w:trPr>
          <w:trHeight w:val="567"/>
        </w:trPr>
        <w:tc>
          <w:tcPr>
            <w:tcW w:w="5000" w:type="pct"/>
            <w:shd w:val="clear" w:color="auto" w:fill="8DB3E2"/>
            <w:vAlign w:val="center"/>
          </w:tcPr>
          <w:p w14:paraId="2325C466" w14:textId="172D2FD5" w:rsidR="00D97782" w:rsidRDefault="00E65466" w:rsidP="0005648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65466">
              <w:rPr>
                <w:rFonts w:cs="Arial"/>
                <w:b/>
                <w:sz w:val="20"/>
                <w:szCs w:val="20"/>
              </w:rPr>
              <w:t>ACTIVIDADES</w:t>
            </w:r>
            <w:r w:rsidR="009C3944">
              <w:rPr>
                <w:rFonts w:cs="Arial"/>
                <w:b/>
                <w:sz w:val="20"/>
                <w:szCs w:val="20"/>
              </w:rPr>
              <w:t xml:space="preserve"> Y</w:t>
            </w:r>
            <w:r w:rsidRPr="00E65466">
              <w:rPr>
                <w:rFonts w:cs="Arial"/>
                <w:b/>
                <w:sz w:val="20"/>
                <w:szCs w:val="20"/>
              </w:rPr>
              <w:t xml:space="preserve"> RESULTADOS</w:t>
            </w:r>
          </w:p>
          <w:p w14:paraId="011A2671" w14:textId="04F0C0EC" w:rsidR="00513D11" w:rsidRPr="00FC54E2" w:rsidRDefault="00513D11" w:rsidP="0005648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>(Utilice espacio simple, fuente Arial tamaño 10 pt.)</w:t>
            </w:r>
          </w:p>
        </w:tc>
      </w:tr>
    </w:tbl>
    <w:p w14:paraId="62302993" w14:textId="4D766B23" w:rsidR="00513D11" w:rsidRDefault="00513D11" w:rsidP="00513D11">
      <w:pPr>
        <w:rPr>
          <w:rFonts w:cs="Arial"/>
          <w:b/>
          <w:sz w:val="20"/>
          <w:szCs w:val="20"/>
        </w:rPr>
      </w:pPr>
    </w:p>
    <w:p w14:paraId="52F8F0F6" w14:textId="5933A4D2" w:rsidR="009C3944" w:rsidRDefault="009C3944" w:rsidP="009C3944">
      <w:pPr>
        <w:pStyle w:val="Prrafodelista"/>
        <w:numPr>
          <w:ilvl w:val="0"/>
          <w:numId w:val="7"/>
        </w:numPr>
        <w:ind w:left="284" w:hanging="284"/>
        <w:rPr>
          <w:rFonts w:cs="Arial"/>
          <w:b/>
          <w:sz w:val="20"/>
          <w:szCs w:val="20"/>
        </w:rPr>
      </w:pPr>
      <w:r w:rsidRPr="009C3944">
        <w:rPr>
          <w:rFonts w:cs="Arial"/>
          <w:b/>
          <w:sz w:val="20"/>
          <w:szCs w:val="20"/>
        </w:rPr>
        <w:t>Actividades y resultados e hitos esperados (científicos, tecnológicos, entre otros</w:t>
      </w:r>
      <w:r w:rsidR="009025C6">
        <w:rPr>
          <w:rFonts w:cs="Arial"/>
          <w:b/>
          <w:sz w:val="20"/>
          <w:szCs w:val="20"/>
        </w:rPr>
        <w:t xml:space="preserve">, </w:t>
      </w:r>
      <w:r w:rsidR="009025C6" w:rsidRPr="009025C6">
        <w:rPr>
          <w:rFonts w:cs="Arial"/>
          <w:b/>
          <w:sz w:val="20"/>
          <w:szCs w:val="20"/>
        </w:rPr>
        <w:t>incluyendo algún producto entregable al menos a nivel piloto no más allá de tercer año de ejecución del proyecto</w:t>
      </w:r>
      <w:r w:rsidRPr="009C3944">
        <w:rPr>
          <w:rFonts w:cs="Arial"/>
          <w:b/>
          <w:sz w:val="20"/>
          <w:szCs w:val="20"/>
        </w:rPr>
        <w:t>)</w:t>
      </w:r>
      <w:r w:rsidR="009025C6">
        <w:rPr>
          <w:rFonts w:cs="Arial"/>
          <w:b/>
          <w:sz w:val="20"/>
          <w:szCs w:val="20"/>
        </w:rPr>
        <w:t>.</w:t>
      </w:r>
    </w:p>
    <w:p w14:paraId="2D46FE2E" w14:textId="77777777" w:rsidR="009025C6" w:rsidRPr="009C3944" w:rsidRDefault="009025C6" w:rsidP="009025C6">
      <w:pPr>
        <w:pStyle w:val="Prrafodelista"/>
        <w:ind w:left="284"/>
        <w:rPr>
          <w:rFonts w:cs="Arial"/>
          <w:b/>
          <w:sz w:val="20"/>
          <w:szCs w:val="20"/>
        </w:rPr>
      </w:pPr>
    </w:p>
    <w:p w14:paraId="209B32B6" w14:textId="27344264" w:rsidR="00E65466" w:rsidRPr="00FC54E2" w:rsidRDefault="00E65466" w:rsidP="00B67940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En esta sección debe presentar en forma ordenada y alineada las actividades planteadas y los resultados esperados por desarrollo del centro en la región.  Los resultados que se planteen deben cumplir con atributos físicos, tangibles, reunidos o descritos en una forma identificable relacionada a los hitos indicados</w:t>
      </w:r>
      <w:r w:rsidR="009025C6">
        <w:rPr>
          <w:rFonts w:cs="Arial"/>
          <w:iCs/>
          <w:color w:val="808080" w:themeColor="background1" w:themeShade="80"/>
          <w:sz w:val="20"/>
          <w:szCs w:val="20"/>
          <w:lang w:val="es-PA"/>
        </w:rPr>
        <w:t>.</w:t>
      </w:r>
      <w:r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 </w:t>
      </w:r>
    </w:p>
    <w:p w14:paraId="6876956F" w14:textId="77777777" w:rsidR="00E65466" w:rsidRPr="00FC54E2" w:rsidRDefault="00E65466" w:rsidP="00B67940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PA"/>
        </w:rPr>
      </w:pPr>
    </w:p>
    <w:p w14:paraId="284FADF3" w14:textId="10B2E5F9" w:rsidR="00E65466" w:rsidRPr="00FC54E2" w:rsidRDefault="00E65466" w:rsidP="00B67940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Puede incluir cualquier investigación y/o servicio, que puede ser ofrecido por el centro para satisfacer una necesidad de la región.  En sentido amplio, el producto puede incluir atributos físicos, químicos, biológicos, sociales, psicológicos, simbólicos y de servicio, o bien, beneficios esenciales o de uso</w:t>
      </w:r>
      <w:r w:rsidR="009025C6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, </w:t>
      </w:r>
      <w:r w:rsidR="009025C6" w:rsidRPr="009025C6">
        <w:rPr>
          <w:rFonts w:cs="Arial"/>
          <w:iCs/>
          <w:color w:val="808080" w:themeColor="background1" w:themeShade="80"/>
          <w:sz w:val="20"/>
          <w:szCs w:val="20"/>
          <w:lang w:val="es-PA"/>
        </w:rPr>
        <w:t>incluyendo algún producto entregable al menos a nivel piloto no más allá de tercer año de ejecución del proyecto</w:t>
      </w:r>
    </w:p>
    <w:p w14:paraId="13D108F7" w14:textId="77777777" w:rsidR="00E65466" w:rsidRPr="00FC54E2" w:rsidRDefault="00E65466" w:rsidP="00B67940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PA"/>
        </w:rPr>
      </w:pPr>
    </w:p>
    <w:p w14:paraId="55519C5C" w14:textId="77777777" w:rsidR="00E65466" w:rsidRPr="00FC54E2" w:rsidRDefault="00E65466" w:rsidP="00B67940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  <w:r w:rsidRPr="00FC54E2">
        <w:rPr>
          <w:rFonts w:cs="Arial"/>
          <w:iCs/>
          <w:color w:val="808080" w:themeColor="background1" w:themeShade="80"/>
          <w:sz w:val="20"/>
          <w:szCs w:val="20"/>
          <w:lang w:val="es-419"/>
        </w:rPr>
        <w:t xml:space="preserve">Las actividades de referencia deben asociarse a las metas que el proyecto de centro deberá comprometer en su formulación. </w:t>
      </w:r>
    </w:p>
    <w:p w14:paraId="36E84AD7" w14:textId="77777777" w:rsidR="00E65466" w:rsidRPr="00FC54E2" w:rsidRDefault="00E65466" w:rsidP="00B67940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</w:p>
    <w:p w14:paraId="088BF6A5" w14:textId="77777777" w:rsidR="00E65466" w:rsidRPr="00FC54E2" w:rsidRDefault="00E65466" w:rsidP="00B67940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  <w:r w:rsidRPr="00FC54E2">
        <w:rPr>
          <w:rFonts w:cs="Arial"/>
          <w:iCs/>
          <w:color w:val="808080" w:themeColor="background1" w:themeShade="80"/>
          <w:sz w:val="20"/>
          <w:szCs w:val="20"/>
          <w:lang w:val="es-419"/>
        </w:rPr>
        <w:t>Aquellas propuestas de centros que cuenten de programas de Visión regional, y que dispongan de fondos de I+D+i, en temas específicos, deberán procurar articular que su propuesta este alineada a dichas prioridades para futuros apalancamientos económicos para actividades de I+D+i</w:t>
      </w:r>
    </w:p>
    <w:p w14:paraId="7C81D7ED" w14:textId="77777777" w:rsidR="00E65466" w:rsidRPr="00FC54E2" w:rsidRDefault="00E65466" w:rsidP="00B67940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</w:p>
    <w:p w14:paraId="1C45A3F3" w14:textId="77777777" w:rsidR="00E65466" w:rsidRDefault="00E65466" w:rsidP="00B67940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  <w:r w:rsidRPr="00FC54E2">
        <w:rPr>
          <w:rFonts w:cs="Arial"/>
          <w:iCs/>
          <w:color w:val="808080" w:themeColor="background1" w:themeShade="80"/>
          <w:sz w:val="20"/>
          <w:szCs w:val="20"/>
          <w:lang w:val="es-419"/>
        </w:rPr>
        <w:t>La siguiente tabla, presenta los principales resultados específicos a partir de los cuales el centro deberá ir avanzando hacia el logro de su objetivo fundamental; para facilitar el alcance de estos se presentan, igualmente,</w:t>
      </w:r>
      <w:r w:rsidRPr="00FC54E2">
        <w:rPr>
          <w:rFonts w:cs="Arial"/>
          <w:b/>
          <w:iCs/>
          <w:color w:val="808080" w:themeColor="background1" w:themeShade="80"/>
          <w:sz w:val="20"/>
          <w:szCs w:val="20"/>
          <w:lang w:val="es-419"/>
        </w:rPr>
        <w:t xml:space="preserve"> actividades y resultados de referencia</w:t>
      </w:r>
      <w:r w:rsidRPr="00FC54E2">
        <w:rPr>
          <w:rFonts w:cs="Arial"/>
          <w:iCs/>
          <w:color w:val="808080" w:themeColor="background1" w:themeShade="80"/>
          <w:sz w:val="20"/>
          <w:szCs w:val="20"/>
          <w:lang w:val="es-419"/>
        </w:rPr>
        <w:t xml:space="preserve"> </w:t>
      </w:r>
      <w:r>
        <w:rPr>
          <w:rFonts w:cs="Arial"/>
          <w:iCs/>
          <w:color w:val="808080" w:themeColor="background1" w:themeShade="80"/>
          <w:sz w:val="20"/>
          <w:szCs w:val="20"/>
          <w:lang w:val="es-419"/>
        </w:rPr>
        <w:t>para la ejecución del centro.</w:t>
      </w:r>
    </w:p>
    <w:p w14:paraId="36AF56B4" w14:textId="77777777" w:rsidR="00E65466" w:rsidRDefault="00E65466" w:rsidP="00B67940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</w:p>
    <w:p w14:paraId="7F9DFE6B" w14:textId="77777777" w:rsidR="00E65466" w:rsidRPr="00FC54E2" w:rsidRDefault="00E65466" w:rsidP="00B67940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  <w:r>
        <w:rPr>
          <w:rFonts w:cs="Arial"/>
          <w:iCs/>
          <w:color w:val="808080" w:themeColor="background1" w:themeShade="80"/>
          <w:sz w:val="20"/>
          <w:szCs w:val="20"/>
          <w:lang w:val="es-419"/>
        </w:rPr>
        <w:t>Para cada actividad se han colocado los</w:t>
      </w:r>
      <w:r w:rsidRPr="00FC54E2">
        <w:rPr>
          <w:rFonts w:cs="Arial"/>
          <w:iCs/>
          <w:color w:val="808080" w:themeColor="background1" w:themeShade="80"/>
          <w:sz w:val="20"/>
          <w:szCs w:val="20"/>
          <w:lang w:val="es-419"/>
        </w:rPr>
        <w:t xml:space="preserve"> indicadores </w:t>
      </w:r>
      <w:r>
        <w:rPr>
          <w:rFonts w:cs="Arial"/>
          <w:iCs/>
          <w:color w:val="808080" w:themeColor="background1" w:themeShade="80"/>
          <w:sz w:val="20"/>
          <w:szCs w:val="20"/>
          <w:lang w:val="es-419"/>
        </w:rPr>
        <w:t xml:space="preserve">con los cuales se les dará seguimiento a la ejecución de las actividades, en caso de incluir nuevas actividades propias del centro a crear deberá indicar los indicadores propuestos para </w:t>
      </w:r>
      <w:r w:rsidRPr="00FC54E2">
        <w:rPr>
          <w:rFonts w:cs="Arial"/>
          <w:iCs/>
          <w:color w:val="808080" w:themeColor="background1" w:themeShade="80"/>
          <w:sz w:val="20"/>
          <w:szCs w:val="20"/>
          <w:lang w:val="es-419"/>
        </w:rPr>
        <w:t>cada un</w:t>
      </w:r>
      <w:r>
        <w:rPr>
          <w:rFonts w:cs="Arial"/>
          <w:iCs/>
          <w:color w:val="808080" w:themeColor="background1" w:themeShade="80"/>
          <w:sz w:val="20"/>
          <w:szCs w:val="20"/>
          <w:lang w:val="es-419"/>
        </w:rPr>
        <w:t>a</w:t>
      </w:r>
      <w:r w:rsidRPr="00FC54E2">
        <w:rPr>
          <w:rFonts w:cs="Arial"/>
          <w:iCs/>
          <w:color w:val="808080" w:themeColor="background1" w:themeShade="80"/>
          <w:sz w:val="20"/>
          <w:szCs w:val="20"/>
          <w:lang w:val="es-419"/>
        </w:rPr>
        <w:t>.</w:t>
      </w:r>
    </w:p>
    <w:p w14:paraId="6B365690" w14:textId="77777777" w:rsidR="00E65466" w:rsidRPr="00FC54E2" w:rsidRDefault="00E65466" w:rsidP="00E6546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</w:p>
    <w:tbl>
      <w:tblPr>
        <w:tblW w:w="503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246"/>
        <w:gridCol w:w="1589"/>
        <w:gridCol w:w="2640"/>
        <w:gridCol w:w="1247"/>
        <w:gridCol w:w="426"/>
        <w:gridCol w:w="424"/>
        <w:gridCol w:w="424"/>
        <w:gridCol w:w="424"/>
        <w:gridCol w:w="422"/>
      </w:tblGrid>
      <w:tr w:rsidR="00BE62BC" w:rsidRPr="00866CAE" w14:paraId="11E61657" w14:textId="77777777" w:rsidTr="00BE62BC">
        <w:trPr>
          <w:trHeight w:val="600"/>
          <w:tblHeader/>
        </w:trPr>
        <w:tc>
          <w:tcPr>
            <w:tcW w:w="596" w:type="pct"/>
            <w:vMerge w:val="restart"/>
            <w:tcBorders>
              <w:top w:val="nil"/>
              <w:left w:val="nil"/>
              <w:right w:val="nil"/>
            </w:tcBorders>
            <w:shd w:val="clear" w:color="auto" w:fill="000000" w:themeFill="text1"/>
            <w:vAlign w:val="center"/>
            <w:hideMark/>
          </w:tcPr>
          <w:p w14:paraId="1EA3D0B8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</w:pPr>
            <w:bookmarkStart w:id="0" w:name="RANGE!A1:G51"/>
            <w:r w:rsidRPr="00866CAE"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  <w:t>Á</w:t>
            </w:r>
            <w:r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  <w:t>mbito</w:t>
            </w:r>
            <w:bookmarkEnd w:id="0"/>
          </w:p>
        </w:tc>
        <w:tc>
          <w:tcPr>
            <w:tcW w:w="621" w:type="pct"/>
            <w:vMerge w:val="restart"/>
            <w:tcBorders>
              <w:top w:val="nil"/>
              <w:left w:val="nil"/>
              <w:right w:val="nil"/>
            </w:tcBorders>
            <w:shd w:val="clear" w:color="auto" w:fill="000000" w:themeFill="text1"/>
            <w:vAlign w:val="center"/>
            <w:hideMark/>
          </w:tcPr>
          <w:p w14:paraId="0D8AE6CF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  <w:t>Hitos</w:t>
            </w:r>
          </w:p>
        </w:tc>
        <w:tc>
          <w:tcPr>
            <w:tcW w:w="792" w:type="pct"/>
            <w:vMerge w:val="restart"/>
            <w:tcBorders>
              <w:top w:val="nil"/>
              <w:left w:val="nil"/>
              <w:right w:val="nil"/>
            </w:tcBorders>
            <w:shd w:val="clear" w:color="auto" w:fill="000000" w:themeFill="text1"/>
            <w:vAlign w:val="center"/>
            <w:hideMark/>
          </w:tcPr>
          <w:p w14:paraId="24C53D03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  <w:t>Actividades de Referencia</w:t>
            </w:r>
          </w:p>
        </w:tc>
        <w:tc>
          <w:tcPr>
            <w:tcW w:w="1315" w:type="pct"/>
            <w:vMerge w:val="restart"/>
            <w:tcBorders>
              <w:top w:val="nil"/>
              <w:left w:val="nil"/>
              <w:right w:val="nil"/>
            </w:tcBorders>
            <w:shd w:val="clear" w:color="auto" w:fill="000000" w:themeFill="text1"/>
            <w:vAlign w:val="center"/>
            <w:hideMark/>
          </w:tcPr>
          <w:p w14:paraId="3DC25D34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  <w:t>Indicadores</w:t>
            </w:r>
          </w:p>
        </w:tc>
        <w:tc>
          <w:tcPr>
            <w:tcW w:w="621" w:type="pct"/>
            <w:vMerge w:val="restart"/>
            <w:tcBorders>
              <w:top w:val="nil"/>
              <w:left w:val="nil"/>
              <w:right w:val="nil"/>
            </w:tcBorders>
            <w:shd w:val="clear" w:color="auto" w:fill="000000" w:themeFill="text1"/>
            <w:vAlign w:val="center"/>
            <w:hideMark/>
          </w:tcPr>
          <w:p w14:paraId="647E67CF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  <w:t>Cumplimiento</w:t>
            </w:r>
          </w:p>
        </w:tc>
        <w:tc>
          <w:tcPr>
            <w:tcW w:w="10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  <w:hideMark/>
          </w:tcPr>
          <w:p w14:paraId="60615AD2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  <w:t>Años que debe reportar el cumplimiento</w:t>
            </w:r>
          </w:p>
        </w:tc>
      </w:tr>
      <w:tr w:rsidR="00BE62BC" w:rsidRPr="00866CAE" w14:paraId="69323F86" w14:textId="77777777" w:rsidTr="00BE62BC">
        <w:trPr>
          <w:trHeight w:val="300"/>
          <w:tblHeader/>
        </w:trPr>
        <w:tc>
          <w:tcPr>
            <w:tcW w:w="596" w:type="pct"/>
            <w:vMerge/>
            <w:tcBorders>
              <w:left w:val="nil"/>
              <w:bottom w:val="nil"/>
              <w:right w:val="nil"/>
            </w:tcBorders>
            <w:shd w:val="clear" w:color="auto" w:fill="000000" w:themeFill="text1"/>
            <w:vAlign w:val="center"/>
            <w:hideMark/>
          </w:tcPr>
          <w:p w14:paraId="42F3B83C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left w:val="nil"/>
              <w:bottom w:val="nil"/>
              <w:right w:val="nil"/>
            </w:tcBorders>
            <w:shd w:val="clear" w:color="auto" w:fill="000000" w:themeFill="text1"/>
            <w:vAlign w:val="center"/>
            <w:hideMark/>
          </w:tcPr>
          <w:p w14:paraId="1AEFAB38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left w:val="nil"/>
              <w:bottom w:val="nil"/>
              <w:right w:val="nil"/>
            </w:tcBorders>
            <w:shd w:val="clear" w:color="auto" w:fill="000000" w:themeFill="text1"/>
            <w:vAlign w:val="center"/>
            <w:hideMark/>
          </w:tcPr>
          <w:p w14:paraId="77883984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vMerge/>
            <w:tcBorders>
              <w:left w:val="nil"/>
              <w:bottom w:val="nil"/>
              <w:right w:val="nil"/>
            </w:tcBorders>
            <w:shd w:val="clear" w:color="auto" w:fill="000000" w:themeFill="text1"/>
            <w:vAlign w:val="center"/>
            <w:hideMark/>
          </w:tcPr>
          <w:p w14:paraId="4013634E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left w:val="nil"/>
              <w:bottom w:val="nil"/>
              <w:right w:val="nil"/>
            </w:tcBorders>
            <w:shd w:val="clear" w:color="auto" w:fill="000000" w:themeFill="text1"/>
            <w:vAlign w:val="center"/>
            <w:hideMark/>
          </w:tcPr>
          <w:p w14:paraId="42D585F8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  <w:hideMark/>
          </w:tcPr>
          <w:p w14:paraId="148164BF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  <w:hideMark/>
          </w:tcPr>
          <w:p w14:paraId="4302AB35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  <w:t>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  <w:hideMark/>
          </w:tcPr>
          <w:p w14:paraId="586EF674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  <w:hideMark/>
          </w:tcPr>
          <w:p w14:paraId="33F1B70E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  <w:hideMark/>
          </w:tcPr>
          <w:p w14:paraId="5B0851AD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  <w:t>5</w:t>
            </w:r>
          </w:p>
        </w:tc>
      </w:tr>
      <w:tr w:rsidR="00BE62BC" w:rsidRPr="00866CAE" w14:paraId="268BCC13" w14:textId="77777777" w:rsidTr="00BE62BC">
        <w:trPr>
          <w:trHeight w:val="737"/>
        </w:trPr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A92A" w14:textId="77777777" w:rsidR="00E65466" w:rsidRDefault="00E65466" w:rsidP="0025588D">
            <w:pPr>
              <w:jc w:val="center"/>
              <w:rPr>
                <w:rFonts w:cs="Arial"/>
                <w:b/>
                <w:bCs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sz w:val="16"/>
                <w:szCs w:val="16"/>
                <w:lang w:val="es-PA" w:eastAsia="es-PA"/>
              </w:rPr>
              <w:t>Investigación científica y Desarrollo Tecnológico</w:t>
            </w:r>
          </w:p>
          <w:p w14:paraId="4816EDC8" w14:textId="77777777" w:rsidR="00406610" w:rsidRPr="00406610" w:rsidRDefault="00406610" w:rsidP="00406610">
            <w:pPr>
              <w:rPr>
                <w:rFonts w:cs="Arial"/>
                <w:sz w:val="16"/>
                <w:szCs w:val="16"/>
                <w:lang w:val="es-PA" w:eastAsia="es-PA"/>
              </w:rPr>
            </w:pPr>
          </w:p>
          <w:p w14:paraId="3159FBB6" w14:textId="77777777" w:rsidR="00406610" w:rsidRPr="00406610" w:rsidRDefault="00406610" w:rsidP="00406610">
            <w:pPr>
              <w:rPr>
                <w:rFonts w:cs="Arial"/>
                <w:sz w:val="16"/>
                <w:szCs w:val="16"/>
                <w:lang w:val="es-PA" w:eastAsia="es-PA"/>
              </w:rPr>
            </w:pPr>
          </w:p>
          <w:p w14:paraId="5F488AB4" w14:textId="77777777" w:rsidR="00406610" w:rsidRPr="00406610" w:rsidRDefault="00406610" w:rsidP="00406610">
            <w:pPr>
              <w:rPr>
                <w:rFonts w:cs="Arial"/>
                <w:sz w:val="16"/>
                <w:szCs w:val="16"/>
                <w:lang w:val="es-PA" w:eastAsia="es-PA"/>
              </w:rPr>
            </w:pPr>
          </w:p>
          <w:p w14:paraId="35960B87" w14:textId="77777777" w:rsidR="00406610" w:rsidRPr="00406610" w:rsidRDefault="00406610" w:rsidP="00406610">
            <w:pPr>
              <w:rPr>
                <w:rFonts w:cs="Arial"/>
                <w:sz w:val="16"/>
                <w:szCs w:val="16"/>
                <w:lang w:val="es-PA" w:eastAsia="es-PA"/>
              </w:rPr>
            </w:pPr>
          </w:p>
          <w:p w14:paraId="6E158B64" w14:textId="77777777" w:rsidR="00406610" w:rsidRPr="00406610" w:rsidRDefault="00406610" w:rsidP="00406610">
            <w:pPr>
              <w:rPr>
                <w:rFonts w:cs="Arial"/>
                <w:sz w:val="16"/>
                <w:szCs w:val="16"/>
                <w:lang w:val="es-PA" w:eastAsia="es-PA"/>
              </w:rPr>
            </w:pPr>
          </w:p>
          <w:p w14:paraId="2490C0EF" w14:textId="77777777" w:rsidR="00406610" w:rsidRPr="00406610" w:rsidRDefault="00406610" w:rsidP="00406610">
            <w:pPr>
              <w:rPr>
                <w:rFonts w:cs="Arial"/>
                <w:sz w:val="16"/>
                <w:szCs w:val="16"/>
                <w:lang w:val="es-PA" w:eastAsia="es-PA"/>
              </w:rPr>
            </w:pPr>
          </w:p>
          <w:p w14:paraId="06F2BEE4" w14:textId="77777777" w:rsidR="00406610" w:rsidRPr="00406610" w:rsidRDefault="00406610" w:rsidP="00406610">
            <w:pPr>
              <w:rPr>
                <w:rFonts w:cs="Arial"/>
                <w:sz w:val="16"/>
                <w:szCs w:val="16"/>
                <w:lang w:val="es-PA" w:eastAsia="es-PA"/>
              </w:rPr>
            </w:pPr>
          </w:p>
          <w:p w14:paraId="47BBE42D" w14:textId="6046608C" w:rsidR="00406610" w:rsidRPr="00406610" w:rsidRDefault="00406610" w:rsidP="00406610">
            <w:pPr>
              <w:rPr>
                <w:rFonts w:cs="Arial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6CCA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Creación y adaptación de conocimiento en temas relevantes para el desarrollo regional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3E12" w14:textId="77777777" w:rsidR="00E65466" w:rsidRPr="00866CAE" w:rsidRDefault="00E65466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Inserción o retención de investigadores contratados por el centro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3DB0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investigadores doctorados y/o postdoctorados y de maestrías (preferiblemente de maestrías científicas) contratados por el centro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5A3D" w14:textId="77777777" w:rsidR="00E65466" w:rsidRPr="00866CAE" w:rsidRDefault="00E65466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Deseable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8CB5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DE96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EA5F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B1C19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1BFE7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</w:tr>
      <w:tr w:rsidR="00BE62BC" w:rsidRPr="00866CAE" w14:paraId="02827536" w14:textId="77777777" w:rsidTr="00BE62BC">
        <w:trPr>
          <w:trHeight w:val="567"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AF7F" w14:textId="77777777" w:rsidR="00E65466" w:rsidRPr="00866CAE" w:rsidRDefault="00E65466" w:rsidP="0025588D">
            <w:pPr>
              <w:rPr>
                <w:rFonts w:cs="Arial"/>
                <w:b/>
                <w:bCs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769F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A9A6" w14:textId="77777777" w:rsidR="00E65466" w:rsidRPr="00866CAE" w:rsidRDefault="00E65466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Creación y/o adaptación de conocimiento relevante para el desarrollo regional y demandas territoriales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110C2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publicaciones del centro en revistas Indexadas (incluyendo artículos, capítulos de libros, libros)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B8F2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41FE6EC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A9865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1810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C839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0533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6F15A32A" w14:textId="77777777" w:rsidTr="00BE62BC">
        <w:trPr>
          <w:trHeight w:val="454"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3982" w14:textId="77777777" w:rsidR="00E65466" w:rsidRPr="00866CAE" w:rsidRDefault="00E65466" w:rsidP="0025588D">
            <w:pPr>
              <w:rPr>
                <w:rFonts w:cs="Arial"/>
                <w:b/>
                <w:bCs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2678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85D7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13E15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proyectos adjudicados en concursos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6F37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5264AD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1692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8AB9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1B112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05E3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4B212AEE" w14:textId="77777777" w:rsidTr="00BE62BC">
        <w:trPr>
          <w:trHeight w:val="441"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69F6" w14:textId="77777777" w:rsidR="00E65466" w:rsidRPr="00866CAE" w:rsidRDefault="00E65466" w:rsidP="0025588D">
            <w:pPr>
              <w:rPr>
                <w:rFonts w:cs="Arial"/>
                <w:b/>
                <w:bCs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C4D5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D748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8859A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Monto total de ingresos por proyectos adjudicados en concursos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3160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BC4F94D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CFF79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B293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A7A3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0A54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5B45BDF0" w14:textId="77777777" w:rsidTr="00BE62BC">
        <w:trPr>
          <w:trHeight w:val="907"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D463" w14:textId="77777777" w:rsidR="00E65466" w:rsidRPr="00866CAE" w:rsidRDefault="00E65466" w:rsidP="0025588D">
            <w:pPr>
              <w:rPr>
                <w:rFonts w:cs="Arial"/>
                <w:b/>
                <w:bCs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B156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57DB" w14:textId="77777777" w:rsidR="00E65466" w:rsidRDefault="00E65466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Apoyo a la formación de investigadores en el centro regional</w:t>
            </w:r>
          </w:p>
          <w:p w14:paraId="7FCB1AD4" w14:textId="77777777" w:rsidR="004910B5" w:rsidRPr="004910B5" w:rsidRDefault="004910B5" w:rsidP="004910B5">
            <w:pPr>
              <w:rPr>
                <w:rFonts w:cs="Arial"/>
                <w:sz w:val="16"/>
                <w:szCs w:val="16"/>
                <w:lang w:val="es-PA" w:eastAsia="es-PA"/>
              </w:rPr>
            </w:pPr>
          </w:p>
          <w:p w14:paraId="4E686F48" w14:textId="77777777" w:rsidR="004910B5" w:rsidRPr="004910B5" w:rsidRDefault="004910B5" w:rsidP="004910B5">
            <w:pPr>
              <w:rPr>
                <w:rFonts w:cs="Arial"/>
                <w:sz w:val="16"/>
                <w:szCs w:val="16"/>
                <w:lang w:val="es-PA" w:eastAsia="es-PA"/>
              </w:rPr>
            </w:pPr>
          </w:p>
          <w:p w14:paraId="6E01DC6C" w14:textId="77777777" w:rsidR="004910B5" w:rsidRPr="004910B5" w:rsidRDefault="004910B5" w:rsidP="004910B5">
            <w:pPr>
              <w:rPr>
                <w:rFonts w:cs="Arial"/>
                <w:sz w:val="16"/>
                <w:szCs w:val="16"/>
                <w:lang w:val="es-PA" w:eastAsia="es-PA"/>
              </w:rPr>
            </w:pPr>
          </w:p>
          <w:p w14:paraId="3137DBC7" w14:textId="1781EA2F" w:rsidR="004910B5" w:rsidRPr="004910B5" w:rsidRDefault="004910B5" w:rsidP="004910B5">
            <w:pPr>
              <w:rPr>
                <w:rFonts w:cs="Arial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293A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lastRenderedPageBreak/>
              <w:t xml:space="preserve">Número de tesistas de las instituciones participantes en los proyectos adjudicados que estén desarrollando su trabajo en el </w:t>
            </w: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lastRenderedPageBreak/>
              <w:t>centro (que involucre uso de recursos del centro).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56370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lastRenderedPageBreak/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AF474E2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F3500F5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7E68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5FF5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5FD5D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3B991B41" w14:textId="77777777" w:rsidTr="00BE62BC">
        <w:trPr>
          <w:trHeight w:val="563"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8245" w14:textId="77777777" w:rsidR="00E65466" w:rsidRPr="00866CAE" w:rsidRDefault="00E65466" w:rsidP="0025588D">
            <w:pPr>
              <w:rPr>
                <w:rFonts w:cs="Arial"/>
                <w:b/>
                <w:bCs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61FD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0758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8C0B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técnicos y promotores locales capacitados en técnicas y mejores prácticas capacitados.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4A00" w14:textId="77777777" w:rsidR="00E65466" w:rsidRPr="00866CAE" w:rsidRDefault="00E65466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Deseable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D132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33EC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A685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B2897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EE78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</w:tr>
      <w:tr w:rsidR="00BE62BC" w:rsidRPr="00866CAE" w14:paraId="56376D69" w14:textId="77777777" w:rsidTr="00BE62BC">
        <w:trPr>
          <w:trHeight w:val="1020"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6627" w14:textId="77777777" w:rsidR="00E65466" w:rsidRPr="00866CAE" w:rsidRDefault="00E65466" w:rsidP="0025588D">
            <w:pPr>
              <w:rPr>
                <w:rFonts w:cs="Arial"/>
                <w:b/>
                <w:bCs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D955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Dominio de tecnologías y/o modelos de actuación. Demostración</w:t>
            </w: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72C2" w14:textId="77777777" w:rsidR="00E65466" w:rsidRPr="00866CAE" w:rsidRDefault="00E65466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Desarrollo, adaptación y/o aplicación de soluciones tecnológicas o modelos de actuación relativos a innovación y emprendimiento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B775D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soluciones tecnológicas y/o modelos de actuación adaptados y/o desarrollados a escala de laboratorio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DA11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0D08942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B2E5C9A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5F8F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A733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167D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54E03FB3" w14:textId="77777777" w:rsidTr="001363BC">
        <w:trPr>
          <w:trHeight w:val="510"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313C" w14:textId="77777777" w:rsidR="00E65466" w:rsidRPr="00866CAE" w:rsidRDefault="00E65466" w:rsidP="0025588D">
            <w:pPr>
              <w:rPr>
                <w:rFonts w:cs="Arial"/>
                <w:b/>
                <w:bCs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9E58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5DC0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690B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Política de manejo de la propiedad intelectual definida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79C0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617A1C6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1FD8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5F10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A820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DC020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4612C715" w14:textId="77777777" w:rsidTr="001363BC">
        <w:trPr>
          <w:trHeight w:val="1020"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9915" w14:textId="77777777" w:rsidR="00E65466" w:rsidRPr="00866CAE" w:rsidRDefault="00E65466" w:rsidP="0025588D">
            <w:pPr>
              <w:rPr>
                <w:rFonts w:cs="Arial"/>
                <w:b/>
                <w:bCs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996B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48BC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03E1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 xml:space="preserve">Número de soluciones, paquetes tecnológicos y/o modelos de actuación en demostración o aplicación a escala piloto o real listos para ser transferidos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8F53" w14:textId="77777777" w:rsidR="00E65466" w:rsidRPr="00866CAE" w:rsidRDefault="00E65466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Deseable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65306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BC7ED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19229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0F2E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1AD9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</w:tr>
      <w:tr w:rsidR="00BE62BC" w:rsidRPr="00866CAE" w14:paraId="0974579A" w14:textId="77777777" w:rsidTr="001363BC">
        <w:trPr>
          <w:trHeight w:val="1247"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38B5" w14:textId="77777777" w:rsidR="00E65466" w:rsidRPr="00866CAE" w:rsidRDefault="00E65466" w:rsidP="0025588D">
            <w:pPr>
              <w:rPr>
                <w:rFonts w:cs="Arial"/>
                <w:b/>
                <w:bCs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6DEB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9501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2FE4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soluciones, paquetes tecnológicos, modelos de actuación y/o conocimientos transferidos de forma oportuna directamente con la población beneficiaria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0037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C311546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209E95C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A3A7A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1BCE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A499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6D34CA32" w14:textId="77777777" w:rsidTr="001363BC">
        <w:trPr>
          <w:trHeight w:val="1247"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7680" w14:textId="77777777" w:rsidR="00E65466" w:rsidRPr="00866CAE" w:rsidRDefault="00E65466" w:rsidP="0025588D">
            <w:pPr>
              <w:rPr>
                <w:rFonts w:cs="Arial"/>
                <w:b/>
                <w:bCs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F840" w14:textId="55CA71CB" w:rsidR="00E65466" w:rsidRPr="00866CAE" w:rsidRDefault="00557FA8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557FA8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Popularización</w:t>
            </w:r>
            <w:r w:rsidR="00E65466"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 xml:space="preserve"> y divulgación de la ciencia y la tecnología</w:t>
            </w: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6A5F" w14:textId="77777777" w:rsidR="00E65466" w:rsidRPr="00866CAE" w:rsidRDefault="00E65466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Actividades de difusión del proyecto o los resultados de este en seminarios, talleres, repositorios públicos y otros similares, u otros (indicando los públicos objetivos correspondientes)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07E0E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total de trabajos del centro presentados en congresos científicos nacionales o internacionales (posters, presentaciones, workshops, etc.), seminarios o talleres.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AAC4" w14:textId="77777777" w:rsidR="00E65466" w:rsidRPr="00866CAE" w:rsidRDefault="00E65466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Opcional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E637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8A9F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C9E9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A272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CF19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</w:tr>
      <w:tr w:rsidR="00BE62BC" w:rsidRPr="00866CAE" w14:paraId="048BCEA4" w14:textId="77777777" w:rsidTr="001363BC">
        <w:trPr>
          <w:trHeight w:val="964"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D162" w14:textId="77777777" w:rsidR="00E65466" w:rsidRPr="00866CAE" w:rsidRDefault="00E65466" w:rsidP="0025588D">
            <w:pPr>
              <w:rPr>
                <w:rFonts w:cs="Arial"/>
                <w:b/>
                <w:bCs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61C2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426B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CEC5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total de trabajos del centro subidos a repositorios públicos científico-tecnológicos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5BD8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50A461C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6307570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3EA6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54E6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D94B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2A6C7E3D" w14:textId="77777777" w:rsidTr="001363BC">
        <w:trPr>
          <w:trHeight w:val="1814"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2C7E" w14:textId="77777777" w:rsidR="00E65466" w:rsidRPr="00866CAE" w:rsidRDefault="00E65466" w:rsidP="0025588D">
            <w:pPr>
              <w:rPr>
                <w:rFonts w:cs="Arial"/>
                <w:b/>
                <w:bCs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991D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E858" w14:textId="77777777" w:rsidR="00E65466" w:rsidRPr="00866CAE" w:rsidRDefault="00E65466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Actividades de divulgación dirigida a distintos estamentos de la comunidad y con estrategias de socialización pertinentes al perfil de usuarios y demandantes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25DA6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actividades de divulgación y/o eventos realizados (organizados) por el centro, orientados a la comunidad general, con participación de investigadores y con estrategias de socialización pertinentes al perfil de usuarios y demandantes (cafés científicos, seminarios, ferias, etc.)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6F70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852F620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90CAE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84DFF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00DC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CDDD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4A33C35E" w14:textId="77777777" w:rsidTr="001363BC">
        <w:trPr>
          <w:trHeight w:val="850"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B3AB" w14:textId="77777777" w:rsidR="00E65466" w:rsidRPr="00866CAE" w:rsidRDefault="00E65466" w:rsidP="0025588D">
            <w:pPr>
              <w:rPr>
                <w:rFonts w:cs="Arial"/>
                <w:b/>
                <w:bCs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61DE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44B5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C366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descargas de material audiovisual y/o publicaciones divulgativas desde el sitio web del centro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EC42" w14:textId="77777777" w:rsidR="00E65466" w:rsidRPr="00866CAE" w:rsidRDefault="00E65466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Deseable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6F66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8A93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002B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5880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FF0000"/>
                <w:sz w:val="16"/>
                <w:szCs w:val="16"/>
                <w:lang w:val="es-PA" w:eastAsia="es-P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8E91D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</w:tr>
      <w:tr w:rsidR="00BE62BC" w:rsidRPr="00866CAE" w14:paraId="4BD69196" w14:textId="77777777" w:rsidTr="001363BC">
        <w:trPr>
          <w:trHeight w:val="510"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D214" w14:textId="77777777" w:rsidR="00E65466" w:rsidRPr="00866CAE" w:rsidRDefault="00E65466" w:rsidP="0025588D">
            <w:pPr>
              <w:rPr>
                <w:rFonts w:cs="Arial"/>
                <w:b/>
                <w:bCs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1670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CA56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24A0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visitantes únicos a la página web del centro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F0BB" w14:textId="77777777" w:rsidR="00E65466" w:rsidRPr="00866CAE" w:rsidRDefault="00E65466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Deseable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31145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6E04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B634C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D3E44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FF0000"/>
                <w:sz w:val="16"/>
                <w:szCs w:val="16"/>
                <w:lang w:val="es-PA" w:eastAsia="es-P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A80A7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</w:tr>
      <w:tr w:rsidR="00BE62BC" w:rsidRPr="00866CAE" w14:paraId="24A82633" w14:textId="77777777" w:rsidTr="001363BC">
        <w:trPr>
          <w:trHeight w:val="1077"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F858" w14:textId="77777777" w:rsidR="00E65466" w:rsidRPr="00866CAE" w:rsidRDefault="00E65466" w:rsidP="0025588D">
            <w:pPr>
              <w:rPr>
                <w:rFonts w:cs="Arial"/>
                <w:b/>
                <w:bCs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FB12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B6BC" w14:textId="77777777" w:rsidR="00E65466" w:rsidRPr="00866CAE" w:rsidRDefault="00E65466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 xml:space="preserve">Actividades de índole educativa dirigida a la comunidad escolar, de nivel básico, </w:t>
            </w: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lastRenderedPageBreak/>
              <w:t>media (redes de liceos técnico- profesionales) y superior (centros de              formación técnica, universidades u otros)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1D64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lastRenderedPageBreak/>
              <w:t>Número de visitas realizadas a establecimientos educacionales por el centro o viceversa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D7006" w14:textId="77777777" w:rsidR="00E65466" w:rsidRPr="00866CAE" w:rsidRDefault="00E65466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Deseable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F8931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1609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2D10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97D4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71C3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</w:tr>
      <w:tr w:rsidR="00BE62BC" w:rsidRPr="00866CAE" w14:paraId="0AFBA809" w14:textId="77777777" w:rsidTr="001363BC">
        <w:trPr>
          <w:trHeight w:val="1247"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3CA1" w14:textId="77777777" w:rsidR="00E65466" w:rsidRPr="00866CAE" w:rsidRDefault="00E65466" w:rsidP="0025588D">
            <w:pPr>
              <w:rPr>
                <w:rFonts w:cs="Arial"/>
                <w:b/>
                <w:bCs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DEFB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0BA4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5EDC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iniciativas realizadas con la comunidad escolar (Ej.:  Feria del ingenio juvenil, jóvenes científicos u otros)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CDF4" w14:textId="77777777" w:rsidR="00E65466" w:rsidRPr="00866CAE" w:rsidRDefault="00E65466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Deseable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CDAD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3CFD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9944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19A25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727A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</w:tr>
      <w:tr w:rsidR="00BE62BC" w:rsidRPr="00866CAE" w14:paraId="1CE0DEE8" w14:textId="77777777" w:rsidTr="00BE62BC">
        <w:trPr>
          <w:trHeight w:val="624"/>
        </w:trPr>
        <w:tc>
          <w:tcPr>
            <w:tcW w:w="5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2287" w14:textId="77777777" w:rsidR="00D3286F" w:rsidRPr="00866CAE" w:rsidRDefault="00D3286F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Gestión y Servicios de conocimiento y tecnología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9D43" w14:textId="77777777" w:rsidR="00D3286F" w:rsidRPr="00866CAE" w:rsidRDefault="00D3286F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Vinculación con otras entidades de I+D</w:t>
            </w: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F5DF" w14:textId="77777777" w:rsidR="00D3286F" w:rsidRPr="00866CAE" w:rsidRDefault="00D3286F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Valoración de vinculaciones estratégicas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4061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entidades pertinentes para vinculaciones estratégicas en I+D debidamente identificadas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FB750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2505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0A0F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A1BE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A3A7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B2F42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10D11201" w14:textId="77777777" w:rsidTr="001363BC">
        <w:trPr>
          <w:trHeight w:val="794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D41B48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916A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7DE0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E992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acuerdos formales y activos para vinculaciones estratégicas en I+D con entidades identificadas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4ECB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A9E6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A277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74C3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4C42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C5DA4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0D1F11A1" w14:textId="77777777" w:rsidTr="001363BC">
        <w:trPr>
          <w:trHeight w:val="136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AC7765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3F06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A125" w14:textId="77777777" w:rsidR="00D3286F" w:rsidRPr="00866CAE" w:rsidRDefault="00D3286F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Actividades conjuntas con aquellas instituciones participantes en el proyecto y otras entidades de I+D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EBB8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proyectos de I+D ejecutados y/o financiados en colaboración con las instituciones participantes en el proyecto y otras entidades (entidades de I+D, academia, sector privado: empresas, productores, etc.)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E588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7DA1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2608F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03F9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3FE0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34BD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0F7C1F47" w14:textId="77777777" w:rsidTr="001363BC">
        <w:trPr>
          <w:trHeight w:val="794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4053B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AE08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3DA6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7F3D9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investigadores que realizan docencia en las instituciones participantes en el proyecto y/o en otras entidades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D746" w14:textId="77777777" w:rsidR="00D3286F" w:rsidRPr="00866CAE" w:rsidRDefault="00D3286F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Opcional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739E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55069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A815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F0298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80AC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</w:tr>
      <w:tr w:rsidR="00BE62BC" w:rsidRPr="00866CAE" w14:paraId="23794610" w14:textId="77777777" w:rsidTr="001363BC">
        <w:trPr>
          <w:trHeight w:val="624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C8A3A3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6A92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5261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504B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investigadores nacionales o extranjeros que realizan pasantías en el centro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2D3A" w14:textId="77777777" w:rsidR="00D3286F" w:rsidRPr="00866CAE" w:rsidRDefault="00D3286F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Opcional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4FE0F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662F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DFA8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80DEB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BAB3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</w:tr>
      <w:tr w:rsidR="00BE62BC" w:rsidRPr="00866CAE" w14:paraId="709401F7" w14:textId="77777777" w:rsidTr="001363BC">
        <w:trPr>
          <w:trHeight w:val="136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818FE7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84AF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F97A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973B" w14:textId="77777777" w:rsidR="00D3286F" w:rsidRPr="00866CAE" w:rsidRDefault="00D3286F" w:rsidP="0025588D">
            <w:pPr>
              <w:rPr>
                <w:rFonts w:cs="Arial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sz w:val="16"/>
                <w:szCs w:val="16"/>
                <w:lang w:val="es-PA" w:eastAsia="es-PA"/>
              </w:rPr>
              <w:t>Número de tesistas de magister, doctorado o de post doctorado de otras entidades nacionales e internacionales que estén desarrollando su trabajo en el centro (que involucre uso de recursos del centro)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B16F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228EB07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678C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A574E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3FEF7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02FB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549D0172" w14:textId="77777777" w:rsidTr="001363BC">
        <w:trPr>
          <w:trHeight w:val="1020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1C5611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B566" w14:textId="77777777" w:rsidR="00D3286F" w:rsidRPr="00866CAE" w:rsidRDefault="00D3286F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Vinculación con sectores productivos desde un enfoque territorial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E132" w14:textId="77777777" w:rsidR="00D3286F" w:rsidRPr="00866CAE" w:rsidRDefault="00D3286F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Actividades de vigilancia o inteligencia tecnológica y territorial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1E84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actividades de vigilancia o inteligencia tecnológica y territorial (estudios, reportes, base de datos, entre otros)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A89D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54FD8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163E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1D44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6A440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8107A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3A5520EE" w14:textId="77777777" w:rsidTr="001363BC">
        <w:trPr>
          <w:trHeight w:val="1020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D4643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35A1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51A8" w14:textId="77777777" w:rsidR="00D3286F" w:rsidRPr="00866CAE" w:rsidRDefault="00D3286F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Ejecución de Proyectos de I+D emblemáticos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70B9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proyectos emblemáticos de I+D en colaboración con el sector privado (incluyendo PyMEs y asociaciones gremiales) regionales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D491E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A6ACA8E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8E71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A4B41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0462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30288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08267009" w14:textId="77777777" w:rsidTr="001363BC">
        <w:trPr>
          <w:trHeight w:val="1020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DD184F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8456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B7F9" w14:textId="77777777" w:rsidR="00D3286F" w:rsidRPr="00866CAE" w:rsidRDefault="00D3286F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Otras actividades con productores, empresas, tales como, servicios, asesorías, ensayos, certificación de competencias, etc.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5B867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empresas (no incluye PyMEs) beneficiarias de servicios, asesorías, ensayos, certificación de competencias, entre otros similares, del centro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254E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6C3EBAA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4B9CB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5CD6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7181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540E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2313947B" w14:textId="77777777" w:rsidTr="001363BC">
        <w:trPr>
          <w:trHeight w:val="794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A4BFAB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D803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E392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5B3C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Pymes beneficiarias de servicios, asesorías, ensayos, certificación de competencias, entre otros similares, del centro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40F19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1E40721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36AF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AC2B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1CA3C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26C0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073869C7" w14:textId="77777777" w:rsidTr="001363BC">
        <w:trPr>
          <w:trHeight w:val="964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3E88F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806D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C491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5C8F7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servicios, asesorías, ensayos, certificación de competencias, entre otros similares financiados por entidades del sector privado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B80D9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B5AEBDC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2765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F2AAD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18A6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5E0F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790110DF" w14:textId="77777777" w:rsidTr="001363BC">
        <w:trPr>
          <w:trHeight w:val="1134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3EA261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27B8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BECC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62D0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 xml:space="preserve">Monto de ingresos anuales por concepto de servicios, asesorías, ensayos, certificación de competencias, entre otros similares financiados por entidades del sector privado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A314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737DDC2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0464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2A8B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1BDF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F9C7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01BD61A3" w14:textId="77777777" w:rsidTr="001363BC">
        <w:trPr>
          <w:trHeight w:val="1134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F12316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E860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5523" w14:textId="77777777" w:rsidR="00D3286F" w:rsidRPr="00866CAE" w:rsidRDefault="00D3286F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Fortalecimiento de capacidades de absorción y/o adopción tecnológica en productores y empresarios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E447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 xml:space="preserve">Número de actividades de </w:t>
            </w:r>
            <w:r w:rsidRPr="00866CAE">
              <w:rPr>
                <w:rFonts w:cs="Arial"/>
                <w:sz w:val="16"/>
                <w:szCs w:val="16"/>
                <w:lang w:val="es-PA" w:eastAsia="es-PA"/>
              </w:rPr>
              <w:t xml:space="preserve">vinculación organizados por el centro con participación del sector privado regional </w:t>
            </w: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(días de campo, salida a terreno, cursos, etc.)  con objetivos de capacitación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32FE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88EDA6A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E11CA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40D4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0C0A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39B65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67035E88" w14:textId="77777777" w:rsidTr="001363BC">
        <w:trPr>
          <w:trHeight w:val="964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576BED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4868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7814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D56E1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empresas que asisten a las actividades de vinculación organizados por el centro (días de campo, salida a terreno, cursos, etc.) con objetivos de capacitación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AD7C0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BC38458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8E228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90F97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05C0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14DD4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32CEB723" w14:textId="77777777" w:rsidTr="001363BC">
        <w:trPr>
          <w:trHeight w:val="136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4E812C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1F77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180F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CCA5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Porcentaje de empresas respecto del universo de productores y empresarios que asisten a las actividades de vinculación organizados por el centro (días de campo, salida a terreno, con objetivos de capacitación)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9D93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535DCC1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B579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C93C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CDA64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EEC4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52A269A2" w14:textId="77777777" w:rsidTr="001363BC">
        <w:trPr>
          <w:trHeight w:val="136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547CB3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C7B4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14B6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7F87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 xml:space="preserve">Porcentaje de empresas, respecto del universo de productores y empresarios, que entregan </w:t>
            </w:r>
            <w:r w:rsidRPr="00866CAE">
              <w:rPr>
                <w:rFonts w:cs="Arial"/>
                <w:sz w:val="16"/>
                <w:szCs w:val="16"/>
                <w:lang w:val="es-PA" w:eastAsia="es-PA"/>
              </w:rPr>
              <w:t xml:space="preserve">una retroalimentación positiva del </w:t>
            </w: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fortalecimiento de sus capacidades de absorción y/o adopción tecnológica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E5028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1B600F3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2BD7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AE79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29DB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57E7E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6BC580D1" w14:textId="77777777" w:rsidTr="001363BC">
        <w:trPr>
          <w:trHeight w:val="2154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BB5F18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DD22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2AC7" w14:textId="77777777" w:rsidR="00D3286F" w:rsidRPr="00866CAE" w:rsidRDefault="00D3286F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Constitución y fortalecimiento de una red tecnológica, de innovación y emprendimiento con productores, empresarios, centros de formación y capacitación y otras organizaciones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914CB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productores, empresarios, centros de formación y capacitación, entre otros que conforman la red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F9D5E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4EF05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84C8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D110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1592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17C2B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66CF35AD" w14:textId="77777777" w:rsidTr="001363BC">
        <w:trPr>
          <w:trHeight w:val="680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BD43B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8A1C" w14:textId="77777777" w:rsidR="00D3286F" w:rsidRPr="00866CAE" w:rsidRDefault="00D3286F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Vinculación con sectores sociales regionales desde un enfoque territorial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5A98" w14:textId="77777777" w:rsidR="00D3286F" w:rsidRPr="00866CAE" w:rsidRDefault="00D3286F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Ejecución de proyectos de I+D emblemáticos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4DF6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proyectos de I+D emblemáticos en colaboración con organizaciones sociales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C0EB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1C8B63D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404D8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AC5A3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B8A8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4F8F1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46EE8005" w14:textId="77777777" w:rsidTr="001363BC">
        <w:trPr>
          <w:trHeight w:val="850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4B1F11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9442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93F2" w14:textId="77777777" w:rsidR="00D3286F" w:rsidRPr="00866CAE" w:rsidRDefault="00D3286F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Otras iniciativas de interés público con otras organizaciones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7A161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iniciativas en colaboración con organizaciones sociales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6C076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F022783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B2B8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066D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454F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DCD00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231590A9" w14:textId="77777777" w:rsidTr="001363BC">
        <w:trPr>
          <w:trHeight w:val="624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B225F2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7E7F" w14:textId="77777777" w:rsidR="00D3286F" w:rsidRPr="00866CAE" w:rsidRDefault="00D3286F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Vinculación con Gobierno Provincial, Municipalidades, Comarcales y/o Sector Público</w:t>
            </w: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8FD9" w14:textId="77777777" w:rsidR="00D3286F" w:rsidRPr="00866CAE" w:rsidRDefault="00D3286F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Evaluación y diseño de programas públicos y apoyo al desarrollo de políticas públicas en el ámbito científico-tecnológico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E5D22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políticas, reglamentos u otras normativas que utilizan o se basan en resultados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D160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4C7F245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5A602DA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5177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A2E21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8710B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032EA377" w14:textId="77777777" w:rsidTr="001363BC">
        <w:trPr>
          <w:trHeight w:val="119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5B58D2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3753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2620" w14:textId="77777777" w:rsidR="00D3286F" w:rsidRPr="00866CAE" w:rsidRDefault="00D3286F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14B3A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comisiones (consejos consultivos, comités asesores u otros) lideradas por instituciones del sector público en donde participan investigadores del centro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FD35A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F105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A380B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AEB3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E56B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EBED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3417C261" w14:textId="77777777" w:rsidTr="001363BC">
        <w:trPr>
          <w:trHeight w:val="119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41C0D5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727E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FE5B" w14:textId="77777777" w:rsidR="00D3286F" w:rsidRPr="00866CAE" w:rsidRDefault="00D3286F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Alianzas y/o convenios interinstitucionales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8D79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acuerdos formales y activos para vinculaciones estratégicas con el gobierno regional, municipalidades, comarcal o entidades del sector público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3F71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8C6B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D1D1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1CCF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21E5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08DD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61343D05" w14:textId="77777777" w:rsidTr="001363BC">
        <w:trPr>
          <w:trHeight w:val="794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88D0A4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EF68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3BBB" w14:textId="77777777" w:rsidR="00D3286F" w:rsidRPr="00866CAE" w:rsidRDefault="00D3286F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Otros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2B56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presentaciones del quehacer del Centro ante las instancias locales y regionales de gobierno.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830C6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3EE0D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0458F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95ACF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AB91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9087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5DEE113A" w14:textId="77777777" w:rsidTr="001363BC">
        <w:trPr>
          <w:trHeight w:val="794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15C894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8E7C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1825" w14:textId="77777777" w:rsidR="00D3286F" w:rsidRPr="00866CAE" w:rsidRDefault="00D3286F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08E7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investigaciones y/o servicios financiados por entidades del sector público y/o gobierno local o provincial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4801" w14:textId="77777777" w:rsidR="00D3286F" w:rsidRPr="00866CAE" w:rsidRDefault="00D3286F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Deseable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33024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AD6DB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15A1D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DA1D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3A43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</w:tr>
      <w:tr w:rsidR="00BE62BC" w:rsidRPr="00866CAE" w14:paraId="512FDD88" w14:textId="77777777" w:rsidTr="001363BC">
        <w:trPr>
          <w:trHeight w:val="794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17C5B3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1F85" w14:textId="77777777" w:rsidR="00D3286F" w:rsidRPr="00866CAE" w:rsidRDefault="00D3286F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Soluciones, Escalamiento e Impacto Local</w:t>
            </w: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13B2" w14:textId="77777777" w:rsidR="00D3286F" w:rsidRPr="00866CAE" w:rsidRDefault="00D3286F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Adopción de soluciones (empaquetamiento tecnológico o de bien público).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68077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organizaciones que adoptan soluciones tecnológicas de acceso restringido y/o buenas prácticas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FED1" w14:textId="77777777" w:rsidR="00D3286F" w:rsidRPr="00866CAE" w:rsidRDefault="00D3286F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Deseable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6A7F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6A6B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745F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30C2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70EC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</w:tr>
      <w:tr w:rsidR="00BE62BC" w:rsidRPr="00866CAE" w14:paraId="4559F415" w14:textId="77777777" w:rsidTr="001363BC">
        <w:trPr>
          <w:trHeight w:val="624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29568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3A78F1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9E4D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BC744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organizaciones que adoptan los productos de transferencia tecnológica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846A3" w14:textId="77777777" w:rsidR="00D3286F" w:rsidRPr="00866CAE" w:rsidRDefault="00D3286F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Deseable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80E8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05C5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26F6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5A7BF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384F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</w:tr>
      <w:tr w:rsidR="00BE62BC" w:rsidRPr="00866CAE" w14:paraId="7743B5AE" w14:textId="77777777" w:rsidTr="001363BC">
        <w:trPr>
          <w:trHeight w:val="624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F5AB1D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B23713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AEF2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21A1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licencias otorgadas (acuerdo de licencia o de cesión de la tecnología)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DB4E" w14:textId="77777777" w:rsidR="00D3286F" w:rsidRPr="00866CAE" w:rsidRDefault="00D3286F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Deseable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138E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E0EB9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8468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6246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DEC3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</w:tr>
      <w:tr w:rsidR="00BE62BC" w:rsidRPr="00866CAE" w14:paraId="6804C5A2" w14:textId="77777777" w:rsidTr="001363BC">
        <w:trPr>
          <w:trHeight w:val="794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9DC20D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2A7803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FEB4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23B8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Ingresos totales por licencias otorgadas o por venta de productos de transferencia tecnológica no apropiables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2C13" w14:textId="77777777" w:rsidR="00D3286F" w:rsidRPr="00866CAE" w:rsidRDefault="00D3286F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Deseable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B3C3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1809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BCBA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412E6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5C78A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</w:tr>
      <w:tr w:rsidR="00BE62BC" w:rsidRPr="00866CAE" w14:paraId="725CE91A" w14:textId="77777777" w:rsidTr="001363BC">
        <w:trPr>
          <w:trHeight w:val="964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EC327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3166D7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1E5E" w14:textId="77777777" w:rsidR="00D3286F" w:rsidRPr="00866CAE" w:rsidRDefault="00D3286F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Nuevos escalamientos comerciales y emprendimientos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FB4E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 xml:space="preserve">Número de nuevas líneas de negocio de productores y PYMES del sector productivo </w:t>
            </w:r>
            <w:r w:rsidRPr="00866CAE">
              <w:rPr>
                <w:rFonts w:cs="Arial"/>
                <w:sz w:val="16"/>
                <w:szCs w:val="16"/>
                <w:lang w:val="es-PA" w:eastAsia="es-PA"/>
              </w:rPr>
              <w:t>regional (desarrolladas a partir de su vinculación con el centro)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59C2D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2A55712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1699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A2E0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26D87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9B27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21739CB5" w14:textId="77777777" w:rsidTr="001363BC">
        <w:trPr>
          <w:trHeight w:val="397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784A7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58DE66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BFE8" w14:textId="77777777" w:rsidR="00D3286F" w:rsidRPr="00866CAE" w:rsidRDefault="00D3286F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DA61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nuevos emprendimientos creados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B6CB" w14:textId="77777777" w:rsidR="00D3286F" w:rsidRPr="00866CAE" w:rsidRDefault="00D3286F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Opcional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77BE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8061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C03C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A414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446C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</w:tr>
      <w:tr w:rsidR="00BE62BC" w:rsidRPr="00866CAE" w14:paraId="295BBB93" w14:textId="77777777" w:rsidTr="001363BC">
        <w:trPr>
          <w:trHeight w:val="624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8B71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A55706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6D74" w14:textId="77777777" w:rsidR="00D3286F" w:rsidRPr="00866CAE" w:rsidRDefault="00D3286F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Nivel de impacto local y regional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C0AD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beneficiarios del centro (productores y PYMES del sector productivo regional)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75E6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8E6FC95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95B4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EF5C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7583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FB4D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0263F138" w14:textId="77777777" w:rsidTr="001363BC">
        <w:trPr>
          <w:trHeight w:val="794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37C0F5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24694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71DB" w14:textId="77777777" w:rsidR="00D3286F" w:rsidRPr="00866CAE" w:rsidRDefault="00D3286F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ED373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Monto incremental de ingresos de beneficiarios del centro (productores y PYMES del sector productivo regional)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2A40A" w14:textId="77777777" w:rsidR="00D3286F" w:rsidRPr="00866CAE" w:rsidRDefault="00D3286F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Opcional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F57C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9ECB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9840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CC88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D4BDA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</w:tr>
      <w:tr w:rsidR="00BE62BC" w:rsidRPr="00866CAE" w14:paraId="68AF9076" w14:textId="77777777" w:rsidTr="001363BC">
        <w:trPr>
          <w:trHeight w:val="624"/>
        </w:trPr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328F" w14:textId="77777777" w:rsidR="00D3286F" w:rsidRPr="00866CAE" w:rsidRDefault="00D3286F" w:rsidP="00D3286F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747D" w14:textId="77777777" w:rsidR="00D3286F" w:rsidRPr="00866CAE" w:rsidRDefault="00D3286F" w:rsidP="00D3286F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9F66" w14:textId="6F4350BB" w:rsidR="00D3286F" w:rsidRPr="00D3286F" w:rsidRDefault="00D3286F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D3286F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Inventos, procesos y patentes.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EA8B" w14:textId="047D1278" w:rsidR="00D3286F" w:rsidRPr="00D3286F" w:rsidRDefault="00D3286F" w:rsidP="00D3286F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D3286F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Numero de inventos, nuevos procesos y/o patentes generados por el centro.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68BD9" w14:textId="4D3A34DF" w:rsidR="00D3286F" w:rsidRPr="00866CAE" w:rsidRDefault="00D3286F" w:rsidP="00D3286F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151E86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Deseable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FC3E5" w14:textId="77777777" w:rsidR="00D3286F" w:rsidRPr="00151E86" w:rsidRDefault="00D3286F" w:rsidP="00D3286F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1926" w14:textId="77777777" w:rsidR="00D3286F" w:rsidRPr="00151E86" w:rsidRDefault="00D3286F" w:rsidP="00D3286F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086A5" w14:textId="77777777" w:rsidR="00D3286F" w:rsidRPr="00151E86" w:rsidRDefault="00D3286F" w:rsidP="00D3286F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387D" w14:textId="77777777" w:rsidR="00D3286F" w:rsidRPr="00151E86" w:rsidRDefault="00D3286F" w:rsidP="00D3286F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F75C" w14:textId="77777777" w:rsidR="00D3286F" w:rsidRPr="00151E86" w:rsidRDefault="00D3286F" w:rsidP="00D3286F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</w:tr>
    </w:tbl>
    <w:p w14:paraId="4F29B11B" w14:textId="2EEE8313" w:rsidR="00E65466" w:rsidRDefault="00E65466" w:rsidP="00E6546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</w:p>
    <w:p w14:paraId="0F27343E" w14:textId="6E0BD4CF" w:rsidR="001363BC" w:rsidRDefault="001363BC" w:rsidP="00E6546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</w:p>
    <w:p w14:paraId="56F0026F" w14:textId="509A3244" w:rsidR="001363BC" w:rsidRDefault="001363BC" w:rsidP="00E6546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</w:p>
    <w:p w14:paraId="468741A8" w14:textId="4DEE9389" w:rsidR="001363BC" w:rsidRDefault="001363BC" w:rsidP="00E6546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</w:p>
    <w:p w14:paraId="549ECFE0" w14:textId="6B99ADCC" w:rsidR="001363BC" w:rsidRDefault="001363BC" w:rsidP="00E6546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</w:p>
    <w:p w14:paraId="01AD5AC2" w14:textId="727F6A76" w:rsidR="001363BC" w:rsidRDefault="001363BC" w:rsidP="00E6546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</w:p>
    <w:p w14:paraId="1D243499" w14:textId="11028237" w:rsidR="001363BC" w:rsidRDefault="001363BC" w:rsidP="00E6546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</w:p>
    <w:p w14:paraId="284A270A" w14:textId="3FC860CE" w:rsidR="001363BC" w:rsidRDefault="001363BC" w:rsidP="00E6546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</w:p>
    <w:p w14:paraId="0536A531" w14:textId="1C6C00ED" w:rsidR="001363BC" w:rsidRDefault="001363BC" w:rsidP="00E6546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</w:p>
    <w:p w14:paraId="766C3972" w14:textId="30E4B0D8" w:rsidR="001363BC" w:rsidRDefault="001363BC" w:rsidP="00E6546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</w:p>
    <w:p w14:paraId="50610DA2" w14:textId="3654DE69" w:rsidR="001363BC" w:rsidRDefault="001363BC" w:rsidP="00E6546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</w:p>
    <w:p w14:paraId="70E544D3" w14:textId="268E34F6" w:rsidR="001363BC" w:rsidRDefault="001363BC" w:rsidP="00E6546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</w:p>
    <w:p w14:paraId="389280D5" w14:textId="67653F72" w:rsidR="001363BC" w:rsidRDefault="001363BC" w:rsidP="00E6546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</w:p>
    <w:p w14:paraId="323FF0FA" w14:textId="5A0C6443" w:rsidR="001363BC" w:rsidRDefault="001363BC" w:rsidP="00E6546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</w:p>
    <w:p w14:paraId="286F3615" w14:textId="4D7A9201" w:rsidR="001363BC" w:rsidRDefault="001363BC" w:rsidP="00E6546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</w:p>
    <w:p w14:paraId="72400A0D" w14:textId="1DCE7ED3" w:rsidR="001363BC" w:rsidRDefault="001363BC" w:rsidP="00E6546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</w:p>
    <w:p w14:paraId="15E41FEC" w14:textId="6BA96E35" w:rsidR="001363BC" w:rsidRDefault="001363BC" w:rsidP="00E6546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</w:p>
    <w:p w14:paraId="0D7C48C2" w14:textId="77777777" w:rsidR="00E65466" w:rsidRPr="00FC54E2" w:rsidRDefault="00E65466" w:rsidP="00E65466">
      <w:pPr>
        <w:jc w:val="both"/>
        <w:rPr>
          <w:rFonts w:cs="Arial"/>
          <w:sz w:val="20"/>
          <w:szCs w:val="20"/>
          <w:lang w:val="es-419"/>
        </w:rPr>
      </w:pPr>
      <w:r w:rsidRPr="00FC54E2">
        <w:rPr>
          <w:rFonts w:cs="Arial"/>
          <w:sz w:val="20"/>
          <w:szCs w:val="20"/>
          <w:lang w:val="es-419"/>
        </w:rPr>
        <w:t xml:space="preserve">De acuerdo con los cinco años de apoyo financiero a recibir de parte de la SENACYT, se espera que el centro seleccionado cumpla con los siguientes hitos administrativos obligatorios en su ejecución:  </w:t>
      </w:r>
    </w:p>
    <w:p w14:paraId="73FFECD3" w14:textId="77777777" w:rsidR="00E65466" w:rsidRPr="00FC54E2" w:rsidRDefault="00E65466" w:rsidP="00E65466">
      <w:pPr>
        <w:overflowPunct w:val="0"/>
        <w:autoSpaceDE w:val="0"/>
        <w:autoSpaceDN w:val="0"/>
        <w:adjustRightInd w:val="0"/>
        <w:textAlignment w:val="baseline"/>
        <w:rPr>
          <w:rFonts w:cs="Arial"/>
          <w:i/>
          <w:sz w:val="20"/>
          <w:szCs w:val="20"/>
          <w:lang w:val="es-419"/>
        </w:rPr>
      </w:pPr>
    </w:p>
    <w:tbl>
      <w:tblPr>
        <w:tblStyle w:val="Tablaconcuadrcula1clara-nfasis1"/>
        <w:tblW w:w="107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871"/>
        <w:gridCol w:w="1871"/>
        <w:gridCol w:w="1871"/>
        <w:gridCol w:w="1871"/>
        <w:gridCol w:w="1871"/>
      </w:tblGrid>
      <w:tr w:rsidR="00E65466" w:rsidRPr="00FC54E2" w14:paraId="48D81F7B" w14:textId="77777777" w:rsidTr="001363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tcBorders>
              <w:bottom w:val="none" w:sz="0" w:space="0" w:color="auto"/>
            </w:tcBorders>
            <w:shd w:val="clear" w:color="auto" w:fill="000000" w:themeFill="text1"/>
            <w:vAlign w:val="center"/>
            <w:hideMark/>
          </w:tcPr>
          <w:p w14:paraId="3C2D5D41" w14:textId="77777777" w:rsidR="00E65466" w:rsidRPr="001363BC" w:rsidRDefault="00E65466" w:rsidP="0025588D">
            <w:pPr>
              <w:jc w:val="center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Dimensión</w:t>
            </w:r>
          </w:p>
        </w:tc>
        <w:tc>
          <w:tcPr>
            <w:tcW w:w="1871" w:type="dxa"/>
            <w:tcBorders>
              <w:bottom w:val="none" w:sz="0" w:space="0" w:color="auto"/>
            </w:tcBorders>
            <w:shd w:val="clear" w:color="auto" w:fill="000000" w:themeFill="text1"/>
            <w:vAlign w:val="center"/>
            <w:hideMark/>
          </w:tcPr>
          <w:p w14:paraId="335F512B" w14:textId="77777777" w:rsidR="00E65466" w:rsidRPr="001363BC" w:rsidRDefault="00E65466" w:rsidP="002558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6 meses</w:t>
            </w:r>
          </w:p>
        </w:tc>
        <w:tc>
          <w:tcPr>
            <w:tcW w:w="1871" w:type="dxa"/>
            <w:tcBorders>
              <w:bottom w:val="none" w:sz="0" w:space="0" w:color="auto"/>
            </w:tcBorders>
            <w:shd w:val="clear" w:color="auto" w:fill="000000" w:themeFill="text1"/>
            <w:vAlign w:val="center"/>
            <w:hideMark/>
          </w:tcPr>
          <w:p w14:paraId="6AB9AE31" w14:textId="77777777" w:rsidR="00E65466" w:rsidRPr="001363BC" w:rsidRDefault="00E65466" w:rsidP="0025588D">
            <w:pPr>
              <w:ind w:left="1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12 meses</w:t>
            </w:r>
          </w:p>
        </w:tc>
        <w:tc>
          <w:tcPr>
            <w:tcW w:w="1871" w:type="dxa"/>
            <w:tcBorders>
              <w:bottom w:val="none" w:sz="0" w:space="0" w:color="auto"/>
            </w:tcBorders>
            <w:shd w:val="clear" w:color="auto" w:fill="000000" w:themeFill="text1"/>
            <w:vAlign w:val="center"/>
            <w:hideMark/>
          </w:tcPr>
          <w:p w14:paraId="705C8A41" w14:textId="77777777" w:rsidR="00E65466" w:rsidRPr="001363BC" w:rsidRDefault="00E65466" w:rsidP="002558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18 meses</w:t>
            </w:r>
          </w:p>
        </w:tc>
        <w:tc>
          <w:tcPr>
            <w:tcW w:w="1871" w:type="dxa"/>
            <w:tcBorders>
              <w:bottom w:val="none" w:sz="0" w:space="0" w:color="auto"/>
            </w:tcBorders>
            <w:shd w:val="clear" w:color="auto" w:fill="000000" w:themeFill="text1"/>
            <w:vAlign w:val="center"/>
            <w:hideMark/>
          </w:tcPr>
          <w:p w14:paraId="2930D481" w14:textId="77777777" w:rsidR="00E65466" w:rsidRPr="001363BC" w:rsidRDefault="00E65466" w:rsidP="002558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24 meses</w:t>
            </w:r>
          </w:p>
        </w:tc>
        <w:tc>
          <w:tcPr>
            <w:tcW w:w="1871" w:type="dxa"/>
            <w:tcBorders>
              <w:bottom w:val="none" w:sz="0" w:space="0" w:color="auto"/>
            </w:tcBorders>
            <w:shd w:val="clear" w:color="auto" w:fill="000000" w:themeFill="text1"/>
            <w:vAlign w:val="center"/>
            <w:hideMark/>
          </w:tcPr>
          <w:p w14:paraId="51551A20" w14:textId="77777777" w:rsidR="00E65466" w:rsidRPr="001363BC" w:rsidRDefault="00E65466" w:rsidP="002558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25 a 60 meses</w:t>
            </w:r>
          </w:p>
        </w:tc>
      </w:tr>
      <w:tr w:rsidR="00E65466" w:rsidRPr="00FC54E2" w14:paraId="5E776E97" w14:textId="77777777" w:rsidTr="001363BC">
        <w:trPr>
          <w:trHeight w:val="2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hideMark/>
          </w:tcPr>
          <w:p w14:paraId="263C9411" w14:textId="77777777" w:rsidR="00E65466" w:rsidRPr="001363BC" w:rsidRDefault="00E65466" w:rsidP="0025588D">
            <w:pPr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Gobernanza del Centro</w:t>
            </w:r>
          </w:p>
        </w:tc>
        <w:tc>
          <w:tcPr>
            <w:tcW w:w="1871" w:type="dxa"/>
            <w:hideMark/>
          </w:tcPr>
          <w:p w14:paraId="7D09169B" w14:textId="77777777" w:rsidR="00E65466" w:rsidRPr="001363BC" w:rsidRDefault="00E65466" w:rsidP="00E65466">
            <w:pPr>
              <w:pStyle w:val="Prrafodelista"/>
              <w:numPr>
                <w:ilvl w:val="0"/>
                <w:numId w:val="5"/>
              </w:numPr>
              <w:ind w:left="137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Validación de miembros de la Junta Directiva.</w:t>
            </w:r>
          </w:p>
          <w:p w14:paraId="60B52E9E" w14:textId="77777777" w:rsidR="00E65466" w:rsidRPr="001363BC" w:rsidRDefault="00E65466" w:rsidP="00E65466">
            <w:pPr>
              <w:pStyle w:val="Prrafodelista"/>
              <w:numPr>
                <w:ilvl w:val="0"/>
                <w:numId w:val="5"/>
              </w:numPr>
              <w:ind w:left="137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Realización de sesiones de la Junta Directiva al menos cada dos meses.</w:t>
            </w:r>
          </w:p>
          <w:p w14:paraId="21CA5C69" w14:textId="77777777" w:rsidR="00E65466" w:rsidRPr="001363BC" w:rsidRDefault="00E65466" w:rsidP="00E65466">
            <w:pPr>
              <w:pStyle w:val="Prrafodelista"/>
              <w:numPr>
                <w:ilvl w:val="0"/>
                <w:numId w:val="5"/>
              </w:numPr>
              <w:ind w:left="137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Delegar atribuciones en el/la Director(a) interino(a) del Centro.</w:t>
            </w:r>
          </w:p>
        </w:tc>
        <w:tc>
          <w:tcPr>
            <w:tcW w:w="1871" w:type="dxa"/>
            <w:hideMark/>
          </w:tcPr>
          <w:p w14:paraId="6B47E908" w14:textId="77777777" w:rsidR="00E65466" w:rsidRPr="001363BC" w:rsidRDefault="00E65466" w:rsidP="00E65466">
            <w:pPr>
              <w:pStyle w:val="Prrafodelista"/>
              <w:numPr>
                <w:ilvl w:val="0"/>
                <w:numId w:val="5"/>
              </w:num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Conformación de Consejo Asesor Externo (organizaciones y empresas).</w:t>
            </w:r>
          </w:p>
          <w:p w14:paraId="40C3BD49" w14:textId="77777777" w:rsidR="00E65466" w:rsidRPr="001363BC" w:rsidRDefault="00E65466" w:rsidP="00E65466">
            <w:pPr>
              <w:pStyle w:val="Prrafodelista"/>
              <w:numPr>
                <w:ilvl w:val="0"/>
                <w:numId w:val="5"/>
              </w:num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Asociar el Centro a la Ciudad del Saber para gozar de los beneficios.</w:t>
            </w:r>
          </w:p>
          <w:p w14:paraId="30416A38" w14:textId="77777777" w:rsidR="00E65466" w:rsidRPr="001363BC" w:rsidRDefault="00E65466" w:rsidP="00E65466">
            <w:pPr>
              <w:pStyle w:val="Prrafodelista"/>
              <w:numPr>
                <w:ilvl w:val="0"/>
                <w:numId w:val="5"/>
              </w:num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Definición del perfil del (a) Director(a) del Centro, validado por la Junta Directiva.</w:t>
            </w:r>
          </w:p>
          <w:p w14:paraId="5894B1DF" w14:textId="77777777" w:rsidR="00E65466" w:rsidRPr="001363BC" w:rsidRDefault="00E65466" w:rsidP="00E65466">
            <w:pPr>
              <w:pStyle w:val="Prrafodelista"/>
              <w:numPr>
                <w:ilvl w:val="0"/>
                <w:numId w:val="5"/>
              </w:num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Apertura de Concurso para la selección del Director(a).</w:t>
            </w:r>
          </w:p>
        </w:tc>
        <w:tc>
          <w:tcPr>
            <w:tcW w:w="1871" w:type="dxa"/>
            <w:hideMark/>
          </w:tcPr>
          <w:p w14:paraId="5B789572" w14:textId="77777777" w:rsidR="00E65466" w:rsidRPr="001363BC" w:rsidRDefault="00E65466" w:rsidP="0025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</w:p>
        </w:tc>
        <w:tc>
          <w:tcPr>
            <w:tcW w:w="1871" w:type="dxa"/>
            <w:hideMark/>
          </w:tcPr>
          <w:p w14:paraId="3C0A23A9" w14:textId="77777777" w:rsidR="00E65466" w:rsidRPr="001363BC" w:rsidRDefault="00E65466" w:rsidP="00E65466">
            <w:pPr>
              <w:pStyle w:val="Prrafodelista"/>
              <w:numPr>
                <w:ilvl w:val="0"/>
                <w:numId w:val="5"/>
              </w:num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Presentación de minutas de reuniones de la Junta Directiva.</w:t>
            </w:r>
          </w:p>
        </w:tc>
        <w:tc>
          <w:tcPr>
            <w:tcW w:w="1871" w:type="dxa"/>
            <w:hideMark/>
          </w:tcPr>
          <w:p w14:paraId="6C06DDCA" w14:textId="77777777" w:rsidR="00E65466" w:rsidRPr="001363BC" w:rsidRDefault="00E65466" w:rsidP="00E65466">
            <w:pPr>
              <w:pStyle w:val="Prrafodelista"/>
              <w:numPr>
                <w:ilvl w:val="0"/>
                <w:numId w:val="5"/>
              </w:num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Presentación de minutas de reuniones de la Junta Directiva.</w:t>
            </w:r>
          </w:p>
        </w:tc>
      </w:tr>
      <w:tr w:rsidR="00E65466" w:rsidRPr="00FC54E2" w14:paraId="181D6C9C" w14:textId="77777777" w:rsidTr="001363BC">
        <w:trPr>
          <w:trHeight w:val="2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hideMark/>
          </w:tcPr>
          <w:p w14:paraId="26DA7963" w14:textId="77777777" w:rsidR="00E65466" w:rsidRPr="001363BC" w:rsidRDefault="00E65466" w:rsidP="0025588D">
            <w:pPr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Gestión y operaciones del Centro Regional (Asociación de Interés Público)</w:t>
            </w:r>
          </w:p>
        </w:tc>
        <w:tc>
          <w:tcPr>
            <w:tcW w:w="1871" w:type="dxa"/>
            <w:hideMark/>
          </w:tcPr>
          <w:p w14:paraId="266F9F56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Constitución del equipo al 100%.</w:t>
            </w:r>
          </w:p>
          <w:p w14:paraId="23406DF3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Estructura organizacional para el primer año de operación.</w:t>
            </w:r>
          </w:p>
          <w:p w14:paraId="79C6D698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Manual de operaciones (procedimientos internos).</w:t>
            </w:r>
          </w:p>
          <w:p w14:paraId="5C2384D2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Personal de gestión administrativa y financiera contratado.</w:t>
            </w:r>
          </w:p>
        </w:tc>
        <w:tc>
          <w:tcPr>
            <w:tcW w:w="1871" w:type="dxa"/>
            <w:hideMark/>
          </w:tcPr>
          <w:p w14:paraId="59AB5304" w14:textId="77777777" w:rsidR="00E65466" w:rsidRPr="001363BC" w:rsidRDefault="00E65466" w:rsidP="00E65466">
            <w:pPr>
              <w:pStyle w:val="Prrafodelista"/>
              <w:numPr>
                <w:ilvl w:val="0"/>
                <w:numId w:val="5"/>
              </w:num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Elección del(la) Director(a) Titular del centro.</w:t>
            </w:r>
          </w:p>
          <w:p w14:paraId="1C9C9B6B" w14:textId="77777777" w:rsidR="00E65466" w:rsidRPr="001363BC" w:rsidRDefault="00E65466" w:rsidP="00E65466">
            <w:pPr>
              <w:pStyle w:val="Prrafodelista"/>
              <w:numPr>
                <w:ilvl w:val="0"/>
                <w:numId w:val="5"/>
              </w:num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Procedimiento de evaluación de personal de Gestión administrativa y Financiera.</w:t>
            </w:r>
          </w:p>
        </w:tc>
        <w:tc>
          <w:tcPr>
            <w:tcW w:w="1871" w:type="dxa"/>
            <w:hideMark/>
          </w:tcPr>
          <w:p w14:paraId="3F031EFA" w14:textId="77777777" w:rsidR="00E65466" w:rsidRPr="001363BC" w:rsidRDefault="00E65466" w:rsidP="00E65466">
            <w:pPr>
              <w:pStyle w:val="Prrafodelista"/>
              <w:numPr>
                <w:ilvl w:val="0"/>
                <w:numId w:val="5"/>
              </w:num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Director(a) Titular del Centro contratado(a).</w:t>
            </w:r>
          </w:p>
        </w:tc>
        <w:tc>
          <w:tcPr>
            <w:tcW w:w="1871" w:type="dxa"/>
            <w:hideMark/>
          </w:tcPr>
          <w:p w14:paraId="75C8451E" w14:textId="77777777" w:rsidR="00E65466" w:rsidRPr="001363BC" w:rsidRDefault="00E65466" w:rsidP="00E65466">
            <w:pPr>
              <w:pStyle w:val="Prrafodelista"/>
              <w:numPr>
                <w:ilvl w:val="0"/>
                <w:numId w:val="5"/>
              </w:num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Evaluación de la gestión del(la) Director(a) Titular del centro.</w:t>
            </w:r>
          </w:p>
          <w:p w14:paraId="1F108A1C" w14:textId="77777777" w:rsidR="00E65466" w:rsidRPr="001363BC" w:rsidRDefault="00E65466" w:rsidP="00E65466">
            <w:pPr>
              <w:pStyle w:val="Prrafodelista"/>
              <w:numPr>
                <w:ilvl w:val="0"/>
                <w:numId w:val="5"/>
              </w:num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Evaluación de personal de Gestión administrativa y Financiera.</w:t>
            </w:r>
          </w:p>
        </w:tc>
        <w:tc>
          <w:tcPr>
            <w:tcW w:w="1871" w:type="dxa"/>
            <w:hideMark/>
          </w:tcPr>
          <w:p w14:paraId="588F1189" w14:textId="77777777" w:rsidR="00E65466" w:rsidRPr="001363BC" w:rsidRDefault="00E65466" w:rsidP="00E65466">
            <w:pPr>
              <w:pStyle w:val="Prrafodelista"/>
              <w:numPr>
                <w:ilvl w:val="0"/>
                <w:numId w:val="5"/>
              </w:num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Presentación de evaluaciones de personal (preferiblemente anuales).</w:t>
            </w:r>
          </w:p>
          <w:p w14:paraId="03A0ABE9" w14:textId="77777777" w:rsidR="00E65466" w:rsidRPr="001363BC" w:rsidRDefault="00E65466" w:rsidP="00E65466">
            <w:pPr>
              <w:pStyle w:val="Prrafodelista"/>
              <w:numPr>
                <w:ilvl w:val="0"/>
                <w:numId w:val="5"/>
              </w:num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Reportes de cambios en la estructura organizacional.</w:t>
            </w:r>
          </w:p>
          <w:p w14:paraId="45EFB5C7" w14:textId="77777777" w:rsidR="00E65466" w:rsidRPr="001363BC" w:rsidRDefault="00E65466" w:rsidP="00E65466">
            <w:pPr>
              <w:pStyle w:val="Prrafodelista"/>
              <w:numPr>
                <w:ilvl w:val="0"/>
                <w:numId w:val="5"/>
              </w:num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Reportes financieros semestrales.</w:t>
            </w:r>
          </w:p>
        </w:tc>
      </w:tr>
      <w:tr w:rsidR="00E65466" w:rsidRPr="00FC54E2" w14:paraId="4D1F73F5" w14:textId="77777777" w:rsidTr="001363BC">
        <w:trPr>
          <w:trHeight w:val="3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hideMark/>
          </w:tcPr>
          <w:p w14:paraId="3BDC63EE" w14:textId="77777777" w:rsidR="00E65466" w:rsidRPr="001363BC" w:rsidRDefault="00E65466" w:rsidP="0025588D">
            <w:pPr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Planificación Estratégica y hoja de ruta del centro</w:t>
            </w:r>
          </w:p>
        </w:tc>
        <w:tc>
          <w:tcPr>
            <w:tcW w:w="1871" w:type="dxa"/>
            <w:hideMark/>
          </w:tcPr>
          <w:p w14:paraId="10F27156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Análisis de brechas y perfiles a partir de indicadores y metas planteadas en el proyecto.</w:t>
            </w:r>
          </w:p>
          <w:p w14:paraId="3FF2BBD8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Selección preliminar de territorios a intervenir.</w:t>
            </w:r>
          </w:p>
          <w:p w14:paraId="5E1D31DF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Validación de líneas de investigación y proyectos emblemáticos.</w:t>
            </w:r>
          </w:p>
        </w:tc>
        <w:tc>
          <w:tcPr>
            <w:tcW w:w="1871" w:type="dxa"/>
            <w:hideMark/>
          </w:tcPr>
          <w:p w14:paraId="210F2123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Plan estratégico del Centro a 5 años.</w:t>
            </w:r>
          </w:p>
          <w:p w14:paraId="5C770F7C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Mapeo de necesidades y brechas territoriales en aspectos científicos y tecnológicos.</w:t>
            </w:r>
          </w:p>
          <w:p w14:paraId="5E99E4BB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Territorios caracterizados.</w:t>
            </w:r>
          </w:p>
          <w:p w14:paraId="50E8CE39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 xml:space="preserve">Estrategia de sinergia y acciones de complementariedad de corto plazo con otras organizaciones que estén realizando investigaciones afines en la región y que tenga un impacto potencial positivo (proyectos y publicaciones conjuntas, intercambio </w:t>
            </w:r>
            <w:r w:rsidRPr="001363BC">
              <w:rPr>
                <w:rFonts w:cs="Arial"/>
                <w:sz w:val="16"/>
                <w:szCs w:val="16"/>
                <w:lang w:val="es-PA" w:eastAsia="es-PA"/>
              </w:rPr>
              <w:lastRenderedPageBreak/>
              <w:t>académico, entre otros).</w:t>
            </w:r>
          </w:p>
        </w:tc>
        <w:tc>
          <w:tcPr>
            <w:tcW w:w="1871" w:type="dxa"/>
            <w:hideMark/>
          </w:tcPr>
          <w:p w14:paraId="0E3C36F4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lastRenderedPageBreak/>
              <w:t>Planificación estratégica definitiva, incluyendo la definición de una hoja de ruta y de una cartera de proyectos emblemáticos de impacto regional de corto y mediano y largo plazo.</w:t>
            </w:r>
          </w:p>
          <w:p w14:paraId="3714E4BD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Estrategia de trabajo del Consejo Asesor para su organización y funcionamiento.</w:t>
            </w:r>
          </w:p>
        </w:tc>
        <w:tc>
          <w:tcPr>
            <w:tcW w:w="1871" w:type="dxa"/>
            <w:hideMark/>
          </w:tcPr>
          <w:p w14:paraId="3798060B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Primer control de avance en la implementación de la hoja de ruta.</w:t>
            </w:r>
          </w:p>
          <w:p w14:paraId="5E2CB69A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Reporte anual de logros (artículos, patentes, nuevos procesos, descubrimientos, políticas públicas generadas, etc.).</w:t>
            </w:r>
          </w:p>
          <w:p w14:paraId="74660D48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Definición de impactos económico y social de la región.</w:t>
            </w:r>
          </w:p>
          <w:p w14:paraId="0A186D1C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Propuesta de modelo de gestión tecnológica del centro regional.</w:t>
            </w:r>
          </w:p>
        </w:tc>
        <w:tc>
          <w:tcPr>
            <w:tcW w:w="1871" w:type="dxa"/>
            <w:hideMark/>
          </w:tcPr>
          <w:p w14:paraId="661E78A7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Presentación del plan operativo anual.</w:t>
            </w:r>
          </w:p>
          <w:p w14:paraId="3A078253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Evaluación anual del plan estratégico del centro.</w:t>
            </w:r>
          </w:p>
        </w:tc>
      </w:tr>
      <w:tr w:rsidR="00E65466" w:rsidRPr="00FC54E2" w14:paraId="457EFCCD" w14:textId="77777777" w:rsidTr="001363BC">
        <w:trPr>
          <w:trHeight w:val="2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hideMark/>
          </w:tcPr>
          <w:p w14:paraId="4AB0549F" w14:textId="77777777" w:rsidR="00E65466" w:rsidRPr="001363BC" w:rsidRDefault="00E65466" w:rsidP="0025588D">
            <w:pPr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Fortalecimiento del equipo de investigadores y gestores tecnológicos del Centro</w:t>
            </w:r>
          </w:p>
        </w:tc>
        <w:tc>
          <w:tcPr>
            <w:tcW w:w="1871" w:type="dxa"/>
            <w:hideMark/>
          </w:tcPr>
          <w:p w14:paraId="69AB30B3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Definición de perfiles de investigadores y gestores tecnológicos en coherencia con análisis iniciales y con las líneas de investigación validadas.</w:t>
            </w:r>
          </w:p>
          <w:p w14:paraId="6778342B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Llamados a concurso.</w:t>
            </w:r>
          </w:p>
        </w:tc>
        <w:tc>
          <w:tcPr>
            <w:tcW w:w="1871" w:type="dxa"/>
            <w:hideMark/>
          </w:tcPr>
          <w:p w14:paraId="09763A1B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Al menos 50% de investigadores contratados en cada una de las líneas de investigación.</w:t>
            </w:r>
          </w:p>
          <w:p w14:paraId="179FC12D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Primer avance de modelo de atracción de capital humano avanzado.</w:t>
            </w:r>
          </w:p>
        </w:tc>
        <w:tc>
          <w:tcPr>
            <w:tcW w:w="1871" w:type="dxa"/>
            <w:hideMark/>
          </w:tcPr>
          <w:p w14:paraId="66C2AAFF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Modelo de atracción de capital humano avanzado definitivo.</w:t>
            </w:r>
          </w:p>
          <w:p w14:paraId="5526D5B2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100% de investigadores(as) contratados(as).</w:t>
            </w:r>
          </w:p>
        </w:tc>
        <w:tc>
          <w:tcPr>
            <w:tcW w:w="1871" w:type="dxa"/>
            <w:hideMark/>
          </w:tcPr>
          <w:p w14:paraId="4DE0FE6E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Evaluación de la gestión de los(las) investigadores(as) del centro.</w:t>
            </w:r>
          </w:p>
        </w:tc>
        <w:tc>
          <w:tcPr>
            <w:tcW w:w="1871" w:type="dxa"/>
            <w:hideMark/>
          </w:tcPr>
          <w:p w14:paraId="4B8DA9F6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Presentación de evaluaciones de personal dedicado a investigación (preferiblemente anuales).</w:t>
            </w:r>
          </w:p>
          <w:p w14:paraId="14BE20B4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Reportes de investigadores(as) asociados(as) al centro.</w:t>
            </w:r>
          </w:p>
          <w:p w14:paraId="5CF9672A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Reportes de cambios en la estructura organizacional.</w:t>
            </w:r>
          </w:p>
          <w:p w14:paraId="66F7A4ED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Reportes financieros semestrales.</w:t>
            </w:r>
          </w:p>
        </w:tc>
      </w:tr>
      <w:tr w:rsidR="00E65466" w:rsidRPr="00FC54E2" w14:paraId="7A08EA0A" w14:textId="77777777" w:rsidTr="001363B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hideMark/>
          </w:tcPr>
          <w:p w14:paraId="33B5231C" w14:textId="77777777" w:rsidR="00E65466" w:rsidRPr="001363BC" w:rsidRDefault="00E65466" w:rsidP="0025588D">
            <w:pPr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Relación del Centro con instituciones participantes.</w:t>
            </w:r>
          </w:p>
        </w:tc>
        <w:tc>
          <w:tcPr>
            <w:tcW w:w="1871" w:type="dxa"/>
            <w:hideMark/>
          </w:tcPr>
          <w:p w14:paraId="4710AC75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Determinación definitiva de investigadores asociados al centro.</w:t>
            </w:r>
          </w:p>
          <w:p w14:paraId="65B4E2B0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Procedimiento de incentivos.</w:t>
            </w:r>
          </w:p>
          <w:p w14:paraId="67696023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Reglamento de investigadores asociados.</w:t>
            </w:r>
          </w:p>
        </w:tc>
        <w:tc>
          <w:tcPr>
            <w:tcW w:w="1871" w:type="dxa"/>
            <w:hideMark/>
          </w:tcPr>
          <w:p w14:paraId="509A15A0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Inventario de equipamiento compartido.</w:t>
            </w:r>
          </w:p>
          <w:p w14:paraId="423C7F14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Modelo de uso del equipamiento compartido.</w:t>
            </w:r>
          </w:p>
          <w:p w14:paraId="25E407F2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Acuerdos de colaboración firmados y alcances.</w:t>
            </w:r>
          </w:p>
        </w:tc>
        <w:tc>
          <w:tcPr>
            <w:tcW w:w="1871" w:type="dxa"/>
            <w:hideMark/>
          </w:tcPr>
          <w:p w14:paraId="3811950C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Protocolos de uso de equipos y de bienes de capital.</w:t>
            </w:r>
          </w:p>
        </w:tc>
        <w:tc>
          <w:tcPr>
            <w:tcW w:w="1871" w:type="dxa"/>
            <w:hideMark/>
          </w:tcPr>
          <w:p w14:paraId="158FC7CD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Protocolos en materia de propiedad intelectual e industrial; servicios y asistencia técnica; patentes; publicaciones; participación de investigadores asociados en colaboración, etc.</w:t>
            </w:r>
          </w:p>
        </w:tc>
        <w:tc>
          <w:tcPr>
            <w:tcW w:w="1871" w:type="dxa"/>
            <w:hideMark/>
          </w:tcPr>
          <w:p w14:paraId="47F0C02A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Inventario de equipamiento compartido.</w:t>
            </w:r>
          </w:p>
        </w:tc>
      </w:tr>
      <w:tr w:rsidR="00E65466" w:rsidRPr="00FC54E2" w14:paraId="3961DA48" w14:textId="77777777" w:rsidTr="001363BC">
        <w:trPr>
          <w:trHeight w:val="2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hideMark/>
          </w:tcPr>
          <w:p w14:paraId="43077938" w14:textId="77777777" w:rsidR="00E65466" w:rsidRPr="001363BC" w:rsidRDefault="00E65466" w:rsidP="0025588D">
            <w:pPr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Relación del Centro con el sector socio productivo</w:t>
            </w:r>
          </w:p>
        </w:tc>
        <w:tc>
          <w:tcPr>
            <w:tcW w:w="1871" w:type="dxa"/>
            <w:hideMark/>
          </w:tcPr>
          <w:p w14:paraId="10C22F4A" w14:textId="77777777" w:rsidR="00E65466" w:rsidRPr="001363BC" w:rsidRDefault="00E65466" w:rsidP="0025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es-PA" w:eastAsia="es-PA"/>
              </w:rPr>
            </w:pPr>
          </w:p>
        </w:tc>
        <w:tc>
          <w:tcPr>
            <w:tcW w:w="1871" w:type="dxa"/>
            <w:hideMark/>
          </w:tcPr>
          <w:p w14:paraId="049CEA7A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Identificación y plan de acción para abordar problemas que pudieran tener soluciones de corto plazo.</w:t>
            </w:r>
          </w:p>
          <w:p w14:paraId="12DBED77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Convenios de trabajo con instituciones.</w:t>
            </w:r>
          </w:p>
          <w:p w14:paraId="1A31A8FA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Diseño de programas de transferencia.</w:t>
            </w:r>
          </w:p>
        </w:tc>
        <w:tc>
          <w:tcPr>
            <w:tcW w:w="1871" w:type="dxa"/>
            <w:hideMark/>
          </w:tcPr>
          <w:p w14:paraId="7E2C41E1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Protocolo de actividades de emprendimiento</w:t>
            </w:r>
          </w:p>
        </w:tc>
        <w:tc>
          <w:tcPr>
            <w:tcW w:w="1871" w:type="dxa"/>
            <w:hideMark/>
          </w:tcPr>
          <w:p w14:paraId="02E84463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Proyectos de investigación colaborativa con instituciones regionales (incluyendo a pequeños, medianos productores y empresarios) presentados a agencias financistas.</w:t>
            </w:r>
          </w:p>
          <w:p w14:paraId="23942FF5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Ejecución de proyectos de I+D emblemáticos.</w:t>
            </w:r>
          </w:p>
        </w:tc>
        <w:tc>
          <w:tcPr>
            <w:tcW w:w="1871" w:type="dxa"/>
            <w:hideMark/>
          </w:tcPr>
          <w:p w14:paraId="07008102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Detalle de colaboraciones con instituciones regionales (incluyendo a pequeños, medianos productores y empresarios) presentados a agencias financistas.</w:t>
            </w:r>
          </w:p>
        </w:tc>
      </w:tr>
      <w:tr w:rsidR="00E65466" w:rsidRPr="00FC54E2" w14:paraId="133AAFB8" w14:textId="77777777" w:rsidTr="001363BC">
        <w:trPr>
          <w:trHeight w:val="1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hideMark/>
          </w:tcPr>
          <w:p w14:paraId="79FFCA9A" w14:textId="77777777" w:rsidR="00E65466" w:rsidRPr="001363BC" w:rsidRDefault="00E65466" w:rsidP="0025588D">
            <w:pPr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lastRenderedPageBreak/>
              <w:t>Identificación y establecimiento de alianzas con socios estratégicos</w:t>
            </w:r>
          </w:p>
        </w:tc>
        <w:tc>
          <w:tcPr>
            <w:tcW w:w="1871" w:type="dxa"/>
            <w:hideMark/>
          </w:tcPr>
          <w:p w14:paraId="650C7CF7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Identificación de instituciones públicas y privadas relevantes en cada territorio considerado.</w:t>
            </w:r>
          </w:p>
          <w:p w14:paraId="2B22F5DC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Levantamiento y análisis de intereses y recursos.</w:t>
            </w:r>
          </w:p>
        </w:tc>
        <w:tc>
          <w:tcPr>
            <w:tcW w:w="1871" w:type="dxa"/>
            <w:hideMark/>
          </w:tcPr>
          <w:p w14:paraId="773EC280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Modelo de vinculación: identificación y establecimiento de redes/vínculos de trabajo.</w:t>
            </w:r>
          </w:p>
        </w:tc>
        <w:tc>
          <w:tcPr>
            <w:tcW w:w="1871" w:type="dxa"/>
            <w:hideMark/>
          </w:tcPr>
          <w:p w14:paraId="3DB89093" w14:textId="77777777" w:rsidR="00E65466" w:rsidRPr="001363BC" w:rsidRDefault="00E65466" w:rsidP="0025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</w:p>
        </w:tc>
        <w:tc>
          <w:tcPr>
            <w:tcW w:w="1871" w:type="dxa"/>
            <w:hideMark/>
          </w:tcPr>
          <w:p w14:paraId="6C8F3CC7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Acuerdos de colaboración (territorial, comunal, comarcal, regional, nacional, internacional).</w:t>
            </w:r>
          </w:p>
        </w:tc>
        <w:tc>
          <w:tcPr>
            <w:tcW w:w="1871" w:type="dxa"/>
            <w:hideMark/>
          </w:tcPr>
          <w:p w14:paraId="4E1B9547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Acuerdos de colaboración (territorial, comunal, comarcal, regional, nacional, internacional).</w:t>
            </w:r>
          </w:p>
        </w:tc>
      </w:tr>
      <w:tr w:rsidR="00E65466" w:rsidRPr="00FC54E2" w14:paraId="21A9312A" w14:textId="77777777" w:rsidTr="001363B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hideMark/>
          </w:tcPr>
          <w:p w14:paraId="4D73E109" w14:textId="77777777" w:rsidR="00E65466" w:rsidRPr="001363BC" w:rsidRDefault="00E65466" w:rsidP="0025588D">
            <w:pPr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 xml:space="preserve">Junta Directiva del Centro </w:t>
            </w:r>
          </w:p>
        </w:tc>
        <w:tc>
          <w:tcPr>
            <w:tcW w:w="1871" w:type="dxa"/>
            <w:hideMark/>
          </w:tcPr>
          <w:p w14:paraId="718D0323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Incorporación de nuevos miembros</w:t>
            </w:r>
          </w:p>
        </w:tc>
        <w:tc>
          <w:tcPr>
            <w:tcW w:w="1871" w:type="dxa"/>
            <w:hideMark/>
          </w:tcPr>
          <w:p w14:paraId="49BE52FF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b/>
                <w:bCs/>
                <w:sz w:val="16"/>
                <w:szCs w:val="16"/>
                <w:u w:val="single"/>
                <w:lang w:val="es-PA" w:eastAsia="es-PA"/>
              </w:rPr>
              <w:t>Revisión y aprobación de Estatutos</w:t>
            </w:r>
          </w:p>
        </w:tc>
        <w:tc>
          <w:tcPr>
            <w:tcW w:w="1871" w:type="dxa"/>
            <w:hideMark/>
          </w:tcPr>
          <w:p w14:paraId="2582CF17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Realización de Asamblea de Socios y propuesta de atracción o incorporación de socios.</w:t>
            </w:r>
          </w:p>
        </w:tc>
        <w:tc>
          <w:tcPr>
            <w:tcW w:w="1871" w:type="dxa"/>
            <w:hideMark/>
          </w:tcPr>
          <w:p w14:paraId="264F5FA7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Presentación de minutas de reuniones de Asamblea Socios.</w:t>
            </w:r>
          </w:p>
        </w:tc>
        <w:tc>
          <w:tcPr>
            <w:tcW w:w="1871" w:type="dxa"/>
            <w:hideMark/>
          </w:tcPr>
          <w:p w14:paraId="4E154948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Presentación de minutas de reuniones de Asamblea Socios.</w:t>
            </w:r>
          </w:p>
        </w:tc>
      </w:tr>
      <w:tr w:rsidR="00E65466" w:rsidRPr="00FC54E2" w14:paraId="2EC76863" w14:textId="77777777" w:rsidTr="001363BC">
        <w:trPr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hideMark/>
          </w:tcPr>
          <w:p w14:paraId="72CFE236" w14:textId="77777777" w:rsidR="00E65466" w:rsidRPr="001363BC" w:rsidRDefault="00E65466" w:rsidP="0025588D">
            <w:pPr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Equipamiento científico del Centro Regional</w:t>
            </w:r>
          </w:p>
        </w:tc>
        <w:tc>
          <w:tcPr>
            <w:tcW w:w="1871" w:type="dxa"/>
            <w:hideMark/>
          </w:tcPr>
          <w:p w14:paraId="2C26162C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Determinación y validación de necesidades de equipamiento.</w:t>
            </w:r>
          </w:p>
        </w:tc>
        <w:tc>
          <w:tcPr>
            <w:tcW w:w="1871" w:type="dxa"/>
            <w:hideMark/>
          </w:tcPr>
          <w:p w14:paraId="4C2D66D5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Adquisición de equipamiento.</w:t>
            </w:r>
          </w:p>
          <w:p w14:paraId="04CED2D9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Actualización de inventario y estatus de equipamiento adquirido.</w:t>
            </w:r>
          </w:p>
          <w:p w14:paraId="0D7B7DAA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Convenios de uso de equipamiento.</w:t>
            </w:r>
          </w:p>
        </w:tc>
        <w:tc>
          <w:tcPr>
            <w:tcW w:w="1871" w:type="dxa"/>
            <w:hideMark/>
          </w:tcPr>
          <w:p w14:paraId="5590AA63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Adquisición e instalación de equipamiento.</w:t>
            </w:r>
          </w:p>
        </w:tc>
        <w:tc>
          <w:tcPr>
            <w:tcW w:w="1871" w:type="dxa"/>
            <w:hideMark/>
          </w:tcPr>
          <w:p w14:paraId="29E58AAF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Instalado y operativo el 90% del equipamiento programado.</w:t>
            </w:r>
          </w:p>
          <w:p w14:paraId="66061292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Inventario de equipamiento.</w:t>
            </w:r>
          </w:p>
        </w:tc>
        <w:tc>
          <w:tcPr>
            <w:tcW w:w="1871" w:type="dxa"/>
            <w:hideMark/>
          </w:tcPr>
          <w:p w14:paraId="12035152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Actualización de inventario y estatus de equipamiento adquirido.</w:t>
            </w:r>
          </w:p>
          <w:p w14:paraId="245367F2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Convenios de uso de equipamiento.</w:t>
            </w:r>
          </w:p>
        </w:tc>
      </w:tr>
      <w:tr w:rsidR="00E65466" w:rsidRPr="00FC54E2" w14:paraId="6293E546" w14:textId="77777777" w:rsidTr="001363BC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hideMark/>
          </w:tcPr>
          <w:p w14:paraId="32FC5DA8" w14:textId="77777777" w:rsidR="00E65466" w:rsidRPr="001363BC" w:rsidRDefault="00E65466" w:rsidP="0025588D">
            <w:pPr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Infraestructura del Centro</w:t>
            </w:r>
          </w:p>
        </w:tc>
        <w:tc>
          <w:tcPr>
            <w:tcW w:w="1871" w:type="dxa"/>
            <w:hideMark/>
          </w:tcPr>
          <w:p w14:paraId="16A1B8A5" w14:textId="77777777" w:rsidR="00E65466" w:rsidRPr="001363BC" w:rsidRDefault="00E65466" w:rsidP="0025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es-PA" w:eastAsia="es-PA"/>
              </w:rPr>
            </w:pPr>
          </w:p>
        </w:tc>
        <w:tc>
          <w:tcPr>
            <w:tcW w:w="1871" w:type="dxa"/>
            <w:hideMark/>
          </w:tcPr>
          <w:p w14:paraId="553557C6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Adecuación de infraestructura avanzada (40%).</w:t>
            </w:r>
          </w:p>
        </w:tc>
        <w:tc>
          <w:tcPr>
            <w:tcW w:w="1871" w:type="dxa"/>
            <w:hideMark/>
          </w:tcPr>
          <w:p w14:paraId="7A752BDB" w14:textId="77777777" w:rsidR="00E65466" w:rsidRPr="001363BC" w:rsidRDefault="00E65466" w:rsidP="0025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</w:p>
        </w:tc>
        <w:tc>
          <w:tcPr>
            <w:tcW w:w="1871" w:type="dxa"/>
            <w:hideMark/>
          </w:tcPr>
          <w:p w14:paraId="7C206418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Adecuación de infraestructura terminada (100%).</w:t>
            </w:r>
          </w:p>
        </w:tc>
        <w:tc>
          <w:tcPr>
            <w:tcW w:w="1871" w:type="dxa"/>
            <w:hideMark/>
          </w:tcPr>
          <w:p w14:paraId="01ACF086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Reportes anuales de mantenimiento y adecuaciones de infraestructura.</w:t>
            </w:r>
          </w:p>
        </w:tc>
      </w:tr>
      <w:tr w:rsidR="00E65466" w:rsidRPr="00FC54E2" w14:paraId="12DD57CD" w14:textId="77777777" w:rsidTr="001363B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hideMark/>
          </w:tcPr>
          <w:p w14:paraId="5ECF88CB" w14:textId="77777777" w:rsidR="00E65466" w:rsidRPr="001363BC" w:rsidRDefault="00E65466" w:rsidP="0025588D">
            <w:pPr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Difusión y Divulgación del Centro</w:t>
            </w:r>
          </w:p>
        </w:tc>
        <w:tc>
          <w:tcPr>
            <w:tcW w:w="1871" w:type="dxa"/>
            <w:hideMark/>
          </w:tcPr>
          <w:p w14:paraId="6D97CE56" w14:textId="77777777" w:rsidR="0054207F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Plan de comunicaciones para el segundo semestre.</w:t>
            </w:r>
          </w:p>
          <w:p w14:paraId="5ABFC6D6" w14:textId="18288E15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Página web operativa</w:t>
            </w:r>
          </w:p>
        </w:tc>
        <w:tc>
          <w:tcPr>
            <w:tcW w:w="1871" w:type="dxa"/>
            <w:hideMark/>
          </w:tcPr>
          <w:p w14:paraId="0A3BD996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Plan de difusión anual.</w:t>
            </w:r>
          </w:p>
          <w:p w14:paraId="3516FACD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Boletín mensual.</w:t>
            </w:r>
          </w:p>
        </w:tc>
        <w:tc>
          <w:tcPr>
            <w:tcW w:w="1871" w:type="dxa"/>
            <w:hideMark/>
          </w:tcPr>
          <w:p w14:paraId="4DA063DD" w14:textId="77777777" w:rsidR="00E65466" w:rsidRPr="001363BC" w:rsidRDefault="00E65466" w:rsidP="0025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</w:p>
        </w:tc>
        <w:tc>
          <w:tcPr>
            <w:tcW w:w="1871" w:type="dxa"/>
            <w:hideMark/>
          </w:tcPr>
          <w:p w14:paraId="1D23E383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Plan de difusión anual.</w:t>
            </w:r>
          </w:p>
          <w:p w14:paraId="04DBE459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Boletín mensual.</w:t>
            </w:r>
          </w:p>
        </w:tc>
        <w:tc>
          <w:tcPr>
            <w:tcW w:w="1871" w:type="dxa"/>
            <w:hideMark/>
          </w:tcPr>
          <w:p w14:paraId="02D3CFF3" w14:textId="77777777" w:rsidR="00E65466" w:rsidRPr="001363BC" w:rsidRDefault="00E65466" w:rsidP="0025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</w:p>
        </w:tc>
      </w:tr>
      <w:tr w:rsidR="00E65466" w:rsidRPr="00FC54E2" w14:paraId="32EADF82" w14:textId="77777777" w:rsidTr="001363BC">
        <w:trPr>
          <w:trHeight w:val="2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hideMark/>
          </w:tcPr>
          <w:p w14:paraId="507E01A1" w14:textId="77777777" w:rsidR="00E65466" w:rsidRPr="001363BC" w:rsidRDefault="00E65466" w:rsidP="0025588D">
            <w:pPr>
              <w:rPr>
                <w:rFonts w:cs="Arial"/>
                <w:b w:val="0"/>
                <w:bCs w:val="0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Vinculación con el Gobierno Provincial</w:t>
            </w:r>
            <w:r w:rsidRPr="001363BC">
              <w:rPr>
                <w:rFonts w:cs="Arial"/>
                <w:sz w:val="16"/>
                <w:szCs w:val="16"/>
                <w:lang w:val="es-PA" w:eastAsia="es-PA"/>
              </w:rPr>
              <w:br/>
            </w:r>
          </w:p>
          <w:p w14:paraId="0D116A23" w14:textId="77777777" w:rsidR="00E65466" w:rsidRPr="001363BC" w:rsidRDefault="00E65466" w:rsidP="0025588D">
            <w:pPr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Vinculación con autoridades locales/regionales/ sectoriales</w:t>
            </w:r>
          </w:p>
        </w:tc>
        <w:tc>
          <w:tcPr>
            <w:tcW w:w="1871" w:type="dxa"/>
            <w:hideMark/>
          </w:tcPr>
          <w:p w14:paraId="702182B9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Presentación al Consejo Regional.</w:t>
            </w:r>
          </w:p>
          <w:p w14:paraId="50A0F462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Definición de contraparte técnica de instituciones regionales.</w:t>
            </w:r>
          </w:p>
        </w:tc>
        <w:tc>
          <w:tcPr>
            <w:tcW w:w="1871" w:type="dxa"/>
            <w:hideMark/>
          </w:tcPr>
          <w:p w14:paraId="49CC3323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Actividad conjunta con el Instituciones Regionales.</w:t>
            </w:r>
          </w:p>
          <w:p w14:paraId="39D28FE5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Visita de Instituciones Regionales al centro.</w:t>
            </w:r>
          </w:p>
        </w:tc>
        <w:tc>
          <w:tcPr>
            <w:tcW w:w="1871" w:type="dxa"/>
            <w:hideMark/>
          </w:tcPr>
          <w:p w14:paraId="5DE71749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Presentaciones a Autoridades Regionales cada 6 meses.</w:t>
            </w:r>
          </w:p>
        </w:tc>
        <w:tc>
          <w:tcPr>
            <w:tcW w:w="1871" w:type="dxa"/>
            <w:hideMark/>
          </w:tcPr>
          <w:p w14:paraId="05753639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Presentaciones a Autoridades Regionales cada 6 meses.</w:t>
            </w:r>
          </w:p>
        </w:tc>
        <w:tc>
          <w:tcPr>
            <w:tcW w:w="1871" w:type="dxa"/>
            <w:hideMark/>
          </w:tcPr>
          <w:p w14:paraId="7CADCEFE" w14:textId="77777777" w:rsidR="00E65466" w:rsidRPr="001363BC" w:rsidRDefault="00E65466" w:rsidP="0025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</w:p>
        </w:tc>
      </w:tr>
    </w:tbl>
    <w:p w14:paraId="778D542B" w14:textId="77777777" w:rsidR="00E65466" w:rsidRPr="00FC54E2" w:rsidRDefault="00E65466" w:rsidP="00E65466">
      <w:pPr>
        <w:overflowPunct w:val="0"/>
        <w:autoSpaceDE w:val="0"/>
        <w:autoSpaceDN w:val="0"/>
        <w:adjustRightInd w:val="0"/>
        <w:textAlignment w:val="baseline"/>
        <w:rPr>
          <w:rFonts w:cs="Arial"/>
          <w:i/>
          <w:sz w:val="20"/>
          <w:szCs w:val="20"/>
          <w:lang w:val="es-PA"/>
        </w:rPr>
      </w:pPr>
    </w:p>
    <w:p w14:paraId="37732906" w14:textId="4D4A2638" w:rsidR="00E65466" w:rsidRDefault="00E65466" w:rsidP="00513D11">
      <w:pPr>
        <w:rPr>
          <w:rFonts w:cs="Arial"/>
          <w:b/>
          <w:sz w:val="20"/>
          <w:szCs w:val="20"/>
        </w:rPr>
      </w:pPr>
    </w:p>
    <w:p w14:paraId="5E2D0581" w14:textId="1A2D9E93" w:rsidR="007504D4" w:rsidRPr="009C3944" w:rsidRDefault="00C9365C" w:rsidP="007504D4">
      <w:pPr>
        <w:pStyle w:val="Prrafodelista"/>
        <w:numPr>
          <w:ilvl w:val="0"/>
          <w:numId w:val="7"/>
        </w:numPr>
        <w:ind w:left="284" w:hanging="284"/>
        <w:rPr>
          <w:rFonts w:cs="Arial"/>
          <w:b/>
          <w:sz w:val="20"/>
          <w:szCs w:val="20"/>
        </w:rPr>
      </w:pPr>
      <w:r w:rsidRPr="00C9365C">
        <w:rPr>
          <w:rFonts w:cs="Arial"/>
          <w:b/>
          <w:sz w:val="20"/>
          <w:szCs w:val="20"/>
        </w:rPr>
        <w:t>Cronograma de actividades del Centro a 5 años, según actividades, resultados e hitos esperados propuestos (máximo 4 páginas, fuente Arial tamaño 11 pt.).</w:t>
      </w:r>
    </w:p>
    <w:p w14:paraId="30A91CAB" w14:textId="62BD9C4B" w:rsidR="00833401" w:rsidRDefault="00833401" w:rsidP="00513D11">
      <w:pPr>
        <w:rPr>
          <w:rFonts w:cs="Arial"/>
          <w:b/>
          <w:sz w:val="20"/>
          <w:szCs w:val="20"/>
        </w:rPr>
      </w:pPr>
    </w:p>
    <w:p w14:paraId="2EF5217D" w14:textId="6C9AF913" w:rsidR="00833401" w:rsidRPr="00FC54E2" w:rsidRDefault="00833401" w:rsidP="00833401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FC54E2">
        <w:rPr>
          <w:rFonts w:ascii="Arial" w:hAnsi="Arial" w:cs="Arial"/>
          <w:color w:val="808080" w:themeColor="background1" w:themeShade="80"/>
          <w:sz w:val="20"/>
          <w:szCs w:val="20"/>
        </w:rPr>
        <w:t xml:space="preserve">El cronograma debe prepararse como una tabla o matriz para los cinco años de financiamiento, </w:t>
      </w:r>
      <w:r w:rsidRPr="00FC54E2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>según actividades, resultados e hitos esperados propuestos en la Descripción Técnica</w:t>
      </w:r>
      <w:r w:rsidRPr="00FC54E2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(alineado).  Ubique los nombres de las actividades en la primera columna y señale su ejecución a lo largo del tiempo (se sugieren dos etapas).  </w:t>
      </w:r>
    </w:p>
    <w:p w14:paraId="349C2746" w14:textId="659B71EF" w:rsidR="00083082" w:rsidRDefault="00083082" w:rsidP="00833401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7B93DF3C" w14:textId="59D544AC" w:rsidR="00833401" w:rsidRPr="00FC54E2" w:rsidRDefault="00833401" w:rsidP="00833401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FC54E2">
        <w:rPr>
          <w:rFonts w:ascii="Arial" w:hAnsi="Arial" w:cs="Arial"/>
          <w:color w:val="808080" w:themeColor="background1" w:themeShade="80"/>
          <w:sz w:val="20"/>
          <w:szCs w:val="20"/>
        </w:rPr>
        <w:t xml:space="preserve">Se presenta </w:t>
      </w:r>
      <w:r w:rsidR="002718BF">
        <w:rPr>
          <w:rFonts w:ascii="Arial" w:hAnsi="Arial" w:cs="Arial"/>
          <w:color w:val="808080" w:themeColor="background1" w:themeShade="80"/>
          <w:sz w:val="20"/>
          <w:szCs w:val="20"/>
        </w:rPr>
        <w:t>un</w:t>
      </w:r>
      <w:r w:rsidRPr="00FC54E2">
        <w:rPr>
          <w:rFonts w:ascii="Arial" w:hAnsi="Arial" w:cs="Arial"/>
          <w:color w:val="808080" w:themeColor="background1" w:themeShade="80"/>
          <w:sz w:val="20"/>
          <w:szCs w:val="20"/>
        </w:rPr>
        <w:t xml:space="preserve"> ejemplo a continuación:</w:t>
      </w:r>
    </w:p>
    <w:p w14:paraId="72E7F169" w14:textId="77777777" w:rsidR="00833401" w:rsidRPr="00FC54E2" w:rsidRDefault="00833401" w:rsidP="0083340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W w:w="6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993"/>
        <w:gridCol w:w="992"/>
        <w:gridCol w:w="850"/>
        <w:gridCol w:w="993"/>
      </w:tblGrid>
      <w:tr w:rsidR="00833401" w:rsidRPr="00FC54E2" w14:paraId="2CA4259C" w14:textId="77777777" w:rsidTr="00714BAC">
        <w:trPr>
          <w:trHeight w:val="397"/>
          <w:jc w:val="center"/>
        </w:trPr>
        <w:tc>
          <w:tcPr>
            <w:tcW w:w="1696" w:type="dxa"/>
            <w:shd w:val="solid" w:color="auto" w:fill="auto"/>
            <w:vAlign w:val="center"/>
          </w:tcPr>
          <w:p w14:paraId="472549A5" w14:textId="77777777" w:rsidR="00833401" w:rsidRPr="00FC54E2" w:rsidRDefault="00833401" w:rsidP="00714BAC">
            <w:pPr>
              <w:pStyle w:val="Sinespaciad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C54E2">
              <w:rPr>
                <w:rFonts w:ascii="Arial" w:hAnsi="Arial" w:cs="Arial"/>
                <w:b/>
                <w:color w:val="FFFFFF"/>
                <w:sz w:val="20"/>
                <w:szCs w:val="20"/>
              </w:rPr>
              <w:t>ACTIVIDADES</w:t>
            </w:r>
          </w:p>
        </w:tc>
        <w:tc>
          <w:tcPr>
            <w:tcW w:w="1134" w:type="dxa"/>
            <w:shd w:val="solid" w:color="auto" w:fill="auto"/>
            <w:vAlign w:val="center"/>
          </w:tcPr>
          <w:p w14:paraId="7C872C8F" w14:textId="77777777" w:rsidR="00833401" w:rsidRPr="00FC54E2" w:rsidRDefault="00833401" w:rsidP="00714BAC">
            <w:pPr>
              <w:pStyle w:val="Sinespaciad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C54E2">
              <w:rPr>
                <w:rFonts w:ascii="Arial" w:hAnsi="Arial" w:cs="Arial"/>
                <w:b/>
                <w:color w:val="FFFFFF"/>
                <w:sz w:val="20"/>
                <w:szCs w:val="20"/>
              </w:rPr>
              <w:t>Año 1</w:t>
            </w:r>
          </w:p>
        </w:tc>
        <w:tc>
          <w:tcPr>
            <w:tcW w:w="993" w:type="dxa"/>
            <w:shd w:val="solid" w:color="auto" w:fill="auto"/>
            <w:vAlign w:val="center"/>
          </w:tcPr>
          <w:p w14:paraId="68C5602F" w14:textId="77777777" w:rsidR="00833401" w:rsidRPr="00FC54E2" w:rsidRDefault="00833401" w:rsidP="00714BAC">
            <w:pPr>
              <w:pStyle w:val="Sinespaciad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C54E2">
              <w:rPr>
                <w:rFonts w:ascii="Arial" w:hAnsi="Arial" w:cs="Arial"/>
                <w:b/>
                <w:color w:val="FFFFFF"/>
                <w:sz w:val="20"/>
                <w:szCs w:val="20"/>
              </w:rPr>
              <w:t>Año 2</w:t>
            </w:r>
          </w:p>
        </w:tc>
        <w:tc>
          <w:tcPr>
            <w:tcW w:w="992" w:type="dxa"/>
            <w:shd w:val="solid" w:color="auto" w:fill="auto"/>
            <w:vAlign w:val="center"/>
          </w:tcPr>
          <w:p w14:paraId="7707DD30" w14:textId="77777777" w:rsidR="00833401" w:rsidRPr="00FC54E2" w:rsidRDefault="00833401" w:rsidP="00714BAC">
            <w:pPr>
              <w:pStyle w:val="Sinespaciad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C54E2">
              <w:rPr>
                <w:rFonts w:ascii="Arial" w:hAnsi="Arial" w:cs="Arial"/>
                <w:b/>
                <w:color w:val="FFFFFF"/>
                <w:sz w:val="20"/>
                <w:szCs w:val="20"/>
              </w:rPr>
              <w:t>Año 3</w:t>
            </w:r>
          </w:p>
        </w:tc>
        <w:tc>
          <w:tcPr>
            <w:tcW w:w="850" w:type="dxa"/>
            <w:shd w:val="solid" w:color="auto" w:fill="auto"/>
            <w:vAlign w:val="center"/>
          </w:tcPr>
          <w:p w14:paraId="03BD6CC8" w14:textId="77777777" w:rsidR="00833401" w:rsidRPr="00FC54E2" w:rsidRDefault="00833401" w:rsidP="00714BAC">
            <w:pPr>
              <w:pStyle w:val="Sinespaciad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C54E2">
              <w:rPr>
                <w:rFonts w:ascii="Arial" w:hAnsi="Arial" w:cs="Arial"/>
                <w:b/>
                <w:color w:val="FFFFFF"/>
                <w:sz w:val="20"/>
                <w:szCs w:val="20"/>
              </w:rPr>
              <w:t>Año 4</w:t>
            </w:r>
          </w:p>
        </w:tc>
        <w:tc>
          <w:tcPr>
            <w:tcW w:w="993" w:type="dxa"/>
            <w:shd w:val="solid" w:color="auto" w:fill="auto"/>
            <w:vAlign w:val="center"/>
          </w:tcPr>
          <w:p w14:paraId="1502EF54" w14:textId="77777777" w:rsidR="00833401" w:rsidRPr="00FC54E2" w:rsidRDefault="00833401" w:rsidP="00714BAC">
            <w:pPr>
              <w:pStyle w:val="Sinespaciad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C54E2">
              <w:rPr>
                <w:rFonts w:ascii="Arial" w:hAnsi="Arial" w:cs="Arial"/>
                <w:b/>
                <w:color w:val="FFFFFF"/>
                <w:sz w:val="20"/>
                <w:szCs w:val="20"/>
              </w:rPr>
              <w:t>Año 5</w:t>
            </w:r>
          </w:p>
        </w:tc>
      </w:tr>
      <w:tr w:rsidR="00833401" w:rsidRPr="00FC54E2" w14:paraId="0D63B57B" w14:textId="77777777" w:rsidTr="00714BAC">
        <w:trPr>
          <w:trHeight w:val="283"/>
          <w:jc w:val="center"/>
        </w:trPr>
        <w:tc>
          <w:tcPr>
            <w:tcW w:w="1696" w:type="dxa"/>
            <w:vAlign w:val="center"/>
          </w:tcPr>
          <w:p w14:paraId="30439F13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FC54E2">
              <w:rPr>
                <w:rFonts w:ascii="Arial" w:hAnsi="Arial" w:cs="Arial"/>
                <w:color w:val="808080"/>
                <w:sz w:val="20"/>
                <w:szCs w:val="20"/>
              </w:rPr>
              <w:t>Actividad 1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2D3A67BB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34AA43E1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FAEB81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F296264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1B08ED1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</w:tr>
      <w:tr w:rsidR="00833401" w:rsidRPr="00FC54E2" w14:paraId="6BE586D6" w14:textId="77777777" w:rsidTr="00714BAC">
        <w:trPr>
          <w:trHeight w:val="283"/>
          <w:jc w:val="center"/>
        </w:trPr>
        <w:tc>
          <w:tcPr>
            <w:tcW w:w="1696" w:type="dxa"/>
            <w:vAlign w:val="center"/>
          </w:tcPr>
          <w:p w14:paraId="4535E316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FC54E2">
              <w:rPr>
                <w:rFonts w:ascii="Arial" w:hAnsi="Arial" w:cs="Arial"/>
                <w:color w:val="808080"/>
                <w:sz w:val="20"/>
                <w:szCs w:val="20"/>
              </w:rPr>
              <w:t>Actividad 2</w:t>
            </w:r>
          </w:p>
        </w:tc>
        <w:tc>
          <w:tcPr>
            <w:tcW w:w="1134" w:type="dxa"/>
            <w:vAlign w:val="center"/>
          </w:tcPr>
          <w:p w14:paraId="3F558DB2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29C32D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6D316332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AB76ACE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09891B35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</w:tr>
      <w:tr w:rsidR="00833401" w:rsidRPr="00FC54E2" w14:paraId="6002A2C8" w14:textId="77777777" w:rsidTr="00714BAC">
        <w:trPr>
          <w:trHeight w:val="283"/>
          <w:jc w:val="center"/>
        </w:trPr>
        <w:tc>
          <w:tcPr>
            <w:tcW w:w="1696" w:type="dxa"/>
            <w:vAlign w:val="center"/>
          </w:tcPr>
          <w:p w14:paraId="5F729DA0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FC54E2">
              <w:rPr>
                <w:rFonts w:ascii="Arial" w:hAnsi="Arial" w:cs="Arial"/>
                <w:color w:val="808080"/>
                <w:sz w:val="20"/>
                <w:szCs w:val="20"/>
              </w:rPr>
              <w:t>Actividad 3</w:t>
            </w:r>
          </w:p>
        </w:tc>
        <w:tc>
          <w:tcPr>
            <w:tcW w:w="1134" w:type="dxa"/>
            <w:vAlign w:val="center"/>
          </w:tcPr>
          <w:p w14:paraId="4B15F3E4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243A59D5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6D94F859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14:paraId="0708627A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7B68469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</w:tr>
      <w:tr w:rsidR="00833401" w:rsidRPr="00FC54E2" w14:paraId="6C299FBD" w14:textId="77777777" w:rsidTr="00714BAC">
        <w:trPr>
          <w:trHeight w:val="283"/>
          <w:jc w:val="center"/>
        </w:trPr>
        <w:tc>
          <w:tcPr>
            <w:tcW w:w="1696" w:type="dxa"/>
            <w:vAlign w:val="center"/>
          </w:tcPr>
          <w:p w14:paraId="602BCF69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FC54E2">
              <w:rPr>
                <w:rFonts w:ascii="Arial" w:hAnsi="Arial" w:cs="Arial"/>
                <w:color w:val="808080"/>
                <w:sz w:val="20"/>
                <w:szCs w:val="20"/>
              </w:rPr>
              <w:lastRenderedPageBreak/>
              <w:t>Actividad 4</w:t>
            </w:r>
          </w:p>
        </w:tc>
        <w:tc>
          <w:tcPr>
            <w:tcW w:w="1134" w:type="dxa"/>
            <w:vAlign w:val="center"/>
          </w:tcPr>
          <w:p w14:paraId="0BC0D98C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06680A4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7761D091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14:paraId="7E8B4555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3FEFC371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</w:tr>
      <w:tr w:rsidR="00833401" w:rsidRPr="00FC54E2" w14:paraId="71924D43" w14:textId="77777777" w:rsidTr="00714BAC">
        <w:trPr>
          <w:trHeight w:val="283"/>
          <w:jc w:val="center"/>
        </w:trPr>
        <w:tc>
          <w:tcPr>
            <w:tcW w:w="1696" w:type="dxa"/>
            <w:vAlign w:val="center"/>
          </w:tcPr>
          <w:p w14:paraId="13E1FFC3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FC54E2">
              <w:rPr>
                <w:rFonts w:ascii="Arial" w:hAnsi="Arial" w:cs="Arial"/>
                <w:color w:val="808080"/>
                <w:sz w:val="20"/>
                <w:szCs w:val="20"/>
              </w:rPr>
              <w:t>Actividad 5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601D971B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6A3ADAA5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EE2E519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17BE546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9176533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</w:tr>
      <w:tr w:rsidR="00833401" w:rsidRPr="00FC54E2" w14:paraId="4A60D957" w14:textId="77777777" w:rsidTr="00714BAC">
        <w:trPr>
          <w:trHeight w:val="283"/>
          <w:jc w:val="center"/>
        </w:trPr>
        <w:tc>
          <w:tcPr>
            <w:tcW w:w="1696" w:type="dxa"/>
            <w:vAlign w:val="center"/>
          </w:tcPr>
          <w:p w14:paraId="14AAE739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FC54E2">
              <w:rPr>
                <w:rFonts w:ascii="Arial" w:hAnsi="Arial" w:cs="Arial"/>
                <w:color w:val="808080"/>
                <w:sz w:val="20"/>
                <w:szCs w:val="20"/>
              </w:rPr>
              <w:t>Actividad 6</w:t>
            </w:r>
          </w:p>
        </w:tc>
        <w:tc>
          <w:tcPr>
            <w:tcW w:w="1134" w:type="dxa"/>
            <w:vAlign w:val="center"/>
          </w:tcPr>
          <w:p w14:paraId="7B752E20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9777936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771E28F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14:paraId="470D6EE7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69645D6C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</w:tr>
    </w:tbl>
    <w:p w14:paraId="007EC809" w14:textId="77777777" w:rsidR="00833401" w:rsidRPr="00FC54E2" w:rsidRDefault="00833401" w:rsidP="00833401">
      <w:pPr>
        <w:pStyle w:val="Sinespaciado"/>
        <w:jc w:val="both"/>
        <w:rPr>
          <w:rFonts w:ascii="Arial" w:hAnsi="Arial" w:cs="Arial"/>
          <w:color w:val="808080"/>
          <w:sz w:val="20"/>
          <w:szCs w:val="20"/>
        </w:rPr>
      </w:pPr>
    </w:p>
    <w:p w14:paraId="1ACCA430" w14:textId="77777777" w:rsidR="00833401" w:rsidRPr="00FC54E2" w:rsidRDefault="00833401" w:rsidP="00833401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FC54E2">
        <w:rPr>
          <w:rFonts w:ascii="Arial" w:hAnsi="Arial" w:cs="Arial"/>
          <w:color w:val="808080" w:themeColor="background1" w:themeShade="80"/>
          <w:sz w:val="20"/>
          <w:szCs w:val="20"/>
        </w:rPr>
        <w:t xml:space="preserve">Coloque tantas filas como requiera para describir las actividades planteadas </w:t>
      </w:r>
    </w:p>
    <w:p w14:paraId="37C391A4" w14:textId="77777777" w:rsidR="00833401" w:rsidRPr="00FC54E2" w:rsidRDefault="00833401" w:rsidP="00833401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64B71B80" w14:textId="171D4D29" w:rsidR="00833401" w:rsidRPr="00FC54E2" w:rsidRDefault="002718BF" w:rsidP="00833401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2718BF">
        <w:rPr>
          <w:rFonts w:ascii="Arial" w:hAnsi="Arial" w:cs="Arial"/>
          <w:color w:val="808080" w:themeColor="background1" w:themeShade="80"/>
          <w:sz w:val="20"/>
          <w:szCs w:val="20"/>
        </w:rPr>
        <w:t>Un plan de trabajo debe incluir la información necesaria para la creación y desarrollo del centro, alineado con lo indicado en la Descripción Técnica. Debe definir los objetivos, los procesos y los tiempos de entrega de acuerdo con el cronograma, incluyendo las estrategias que permitirán alcanzar los objetivos mediante la colaboración y el trabajo en equipo.</w:t>
      </w:r>
    </w:p>
    <w:p w14:paraId="0B21A174" w14:textId="72435006" w:rsidR="00833401" w:rsidRPr="00FC54E2" w:rsidRDefault="00833401" w:rsidP="00833401">
      <w:pPr>
        <w:pStyle w:val="Sinespaciado"/>
        <w:jc w:val="both"/>
        <w:rPr>
          <w:rFonts w:cs="Arial"/>
          <w:b/>
          <w:sz w:val="20"/>
          <w:szCs w:val="20"/>
        </w:rPr>
      </w:pPr>
    </w:p>
    <w:sectPr w:rsidR="00833401" w:rsidRPr="00FC54E2" w:rsidSect="00ED27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851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56854" w14:textId="77777777" w:rsidR="00FA43B1" w:rsidRDefault="00FA43B1" w:rsidP="00513D11">
      <w:r>
        <w:separator/>
      </w:r>
    </w:p>
  </w:endnote>
  <w:endnote w:type="continuationSeparator" w:id="0">
    <w:p w14:paraId="6CC1AC99" w14:textId="77777777" w:rsidR="00FA43B1" w:rsidRDefault="00FA43B1" w:rsidP="0051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4405" w14:textId="77777777" w:rsidR="00406610" w:rsidRDefault="004066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64A2C" w14:textId="7C3BF275" w:rsidR="00A772FA" w:rsidRPr="005C4E27" w:rsidRDefault="00A772FA" w:rsidP="00A772FA">
    <w:pPr>
      <w:pStyle w:val="Encabezado"/>
      <w:tabs>
        <w:tab w:val="left" w:pos="8364"/>
      </w:tabs>
      <w:jc w:val="both"/>
      <w:rPr>
        <w:rFonts w:asciiTheme="minorHAnsi" w:hAnsiTheme="minorHAnsi" w:cstheme="minorHAnsi"/>
        <w:sz w:val="16"/>
        <w:szCs w:val="16"/>
      </w:rPr>
    </w:pPr>
    <w:r w:rsidRPr="005C4E27">
      <w:rPr>
        <w:rFonts w:asciiTheme="minorHAnsi" w:hAnsiTheme="minorHAnsi" w:cstheme="minorHAnsi"/>
        <w:sz w:val="16"/>
        <w:szCs w:val="16"/>
      </w:rPr>
      <w:t>SENACYT.  Ciudad del Saber, Edificio 205.  Apartado 0816-02852, Panamá, Panamá.</w:t>
    </w:r>
    <w:r w:rsidRPr="005C4E27">
      <w:rPr>
        <w:rFonts w:asciiTheme="minorHAnsi" w:hAnsiTheme="minorHAnsi" w:cstheme="minorHAnsi"/>
        <w:sz w:val="16"/>
        <w:szCs w:val="16"/>
      </w:rPr>
      <w:tab/>
    </w:r>
    <w:r w:rsidRPr="005C4E2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              </w:t>
    </w:r>
    <w:r w:rsidRPr="005C4E27">
      <w:rPr>
        <w:rFonts w:asciiTheme="minorHAnsi" w:hAnsiTheme="minorHAnsi" w:cstheme="minorHAnsi"/>
        <w:sz w:val="16"/>
        <w:szCs w:val="16"/>
      </w:rPr>
      <w:t xml:space="preserve">Página 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begin"/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instrText xml:space="preserve"> PAGE </w:instrTex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separate"/>
    </w:r>
    <w:r>
      <w:rPr>
        <w:rStyle w:val="Nmerodepgina"/>
        <w:rFonts w:cstheme="minorHAnsi"/>
        <w:b/>
        <w:bCs/>
        <w:color w:val="2E74B5" w:themeColor="accent5" w:themeShade="BF"/>
        <w:sz w:val="16"/>
        <w:szCs w:val="16"/>
      </w:rPr>
      <w:t>1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end"/>
    </w:r>
    <w:r w:rsidRPr="005C4E27">
      <w:rPr>
        <w:rStyle w:val="Nmerodepgina"/>
        <w:rFonts w:asciiTheme="minorHAnsi" w:hAnsiTheme="minorHAnsi" w:cstheme="minorHAnsi"/>
        <w:sz w:val="16"/>
        <w:szCs w:val="16"/>
      </w:rPr>
      <w:t xml:space="preserve"> de 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begin"/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instrText xml:space="preserve"> NUMPAGES </w:instrTex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separate"/>
    </w:r>
    <w:r>
      <w:rPr>
        <w:rStyle w:val="Nmerodepgina"/>
        <w:rFonts w:cstheme="minorHAnsi"/>
        <w:b/>
        <w:bCs/>
        <w:color w:val="2E74B5" w:themeColor="accent5" w:themeShade="BF"/>
        <w:sz w:val="16"/>
        <w:szCs w:val="16"/>
      </w:rPr>
      <w:t>3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end"/>
    </w:r>
  </w:p>
  <w:p w14:paraId="195F373A" w14:textId="14AE4DD8" w:rsidR="00595519" w:rsidRPr="00406610" w:rsidRDefault="00A772FA" w:rsidP="00A772FA">
    <w:pPr>
      <w:pStyle w:val="Encabezado"/>
      <w:jc w:val="both"/>
      <w:rPr>
        <w:rFonts w:asciiTheme="minorHAnsi" w:hAnsiTheme="minorHAnsi" w:cstheme="minorHAnsi"/>
        <w:sz w:val="16"/>
        <w:szCs w:val="16"/>
        <w:lang w:val="it-IT"/>
      </w:rPr>
    </w:pPr>
    <w:r w:rsidRPr="005C4E27">
      <w:rPr>
        <w:rFonts w:asciiTheme="minorHAnsi" w:hAnsiTheme="minorHAnsi" w:cstheme="minorHAnsi"/>
        <w:sz w:val="16"/>
        <w:szCs w:val="16"/>
        <w:lang w:val="pt-BR"/>
      </w:rPr>
      <w:t xml:space="preserve">Tel. 517-0098 o 517-0031, e-mail: </w:t>
    </w:r>
    <w:hyperlink r:id="rId1" w:history="1">
      <w:r w:rsidRPr="00406610">
        <w:rPr>
          <w:rStyle w:val="Hipervnculo"/>
          <w:rFonts w:asciiTheme="minorHAnsi" w:hAnsiTheme="minorHAnsi" w:cstheme="minorHAnsi"/>
          <w:b/>
          <w:sz w:val="16"/>
          <w:szCs w:val="16"/>
          <w:u w:val="none"/>
          <w:lang w:val="it-IT"/>
        </w:rPr>
        <w:t>centrosregionales@senacyt.gob.pa</w:t>
      </w:r>
    </w:hyperlink>
    <w:r w:rsidRPr="00406610">
      <w:rPr>
        <w:rFonts w:asciiTheme="minorHAnsi" w:hAnsiTheme="minorHAnsi" w:cstheme="minorHAnsi"/>
        <w:b/>
        <w:sz w:val="16"/>
        <w:szCs w:val="16"/>
        <w:u w:val="single"/>
        <w:lang w:val="it-IT"/>
      </w:rPr>
      <w:t xml:space="preserve"> </w:t>
    </w:r>
    <w:r w:rsidRPr="005C4E27">
      <w:rPr>
        <w:rFonts w:asciiTheme="minorHAnsi" w:hAnsiTheme="minorHAnsi" w:cstheme="minorHAnsi"/>
        <w:sz w:val="16"/>
        <w:szCs w:val="16"/>
        <w:lang w:val="pt-BR"/>
      </w:rPr>
      <w:t>, URL:</w:t>
    </w:r>
    <w:r w:rsidRPr="00A772FA">
      <w:rPr>
        <w:rFonts w:asciiTheme="minorHAnsi" w:hAnsiTheme="minorHAnsi" w:cstheme="minorHAnsi"/>
        <w:sz w:val="16"/>
        <w:szCs w:val="16"/>
        <w:lang w:val="pt-BR"/>
      </w:rPr>
      <w:t xml:space="preserve"> </w:t>
    </w:r>
    <w:hyperlink r:id="rId2" w:history="1">
      <w:r w:rsidRPr="00A772FA">
        <w:rPr>
          <w:rStyle w:val="Hipervnculo"/>
          <w:rFonts w:asciiTheme="minorHAnsi" w:hAnsiTheme="minorHAnsi" w:cstheme="minorHAnsi"/>
          <w:sz w:val="16"/>
          <w:szCs w:val="16"/>
          <w:u w:val="none"/>
          <w:lang w:val="pt-BR"/>
        </w:rPr>
        <w:t>www.senacyt.gob.pa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8582" w14:textId="77777777" w:rsidR="00406610" w:rsidRDefault="004066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30D50" w14:textId="77777777" w:rsidR="00FA43B1" w:rsidRDefault="00FA43B1" w:rsidP="00513D11">
      <w:r>
        <w:separator/>
      </w:r>
    </w:p>
  </w:footnote>
  <w:footnote w:type="continuationSeparator" w:id="0">
    <w:p w14:paraId="4A98DDE1" w14:textId="77777777" w:rsidR="00FA43B1" w:rsidRDefault="00FA43B1" w:rsidP="0051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1D58C" w14:textId="77777777" w:rsidR="00406610" w:rsidRDefault="0040661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5ACB" w14:textId="7E2C39B8" w:rsidR="0025588D" w:rsidRDefault="0025588D" w:rsidP="00513D11">
    <w:pPr>
      <w:pStyle w:val="Encabezado"/>
      <w:ind w:right="-142"/>
      <w:rPr>
        <w:b/>
        <w:sz w:val="16"/>
        <w:szCs w:val="16"/>
      </w:rPr>
    </w:pPr>
    <w:r>
      <w:rPr>
        <w:b/>
        <w:noProof/>
        <w:sz w:val="16"/>
        <w:szCs w:val="16"/>
      </w:rPr>
      <w:t>CEREG</w:t>
    </w:r>
    <w:r w:rsidRPr="00686B83">
      <w:rPr>
        <w:b/>
        <w:sz w:val="16"/>
        <w:szCs w:val="16"/>
      </w:rPr>
      <w:t>-</w:t>
    </w:r>
    <w:r w:rsidRPr="00CB1284">
      <w:rPr>
        <w:b/>
        <w:sz w:val="16"/>
        <w:szCs w:val="16"/>
      </w:rPr>
      <w:t>P-v0.</w:t>
    </w:r>
    <w:r>
      <w:rPr>
        <w:b/>
        <w:sz w:val="16"/>
        <w:szCs w:val="16"/>
      </w:rPr>
      <w:t>1</w:t>
    </w:r>
    <w:r w:rsidRPr="00CB1284">
      <w:rPr>
        <w:b/>
        <w:sz w:val="16"/>
        <w:szCs w:val="16"/>
      </w:rPr>
      <w:t>-</w:t>
    </w:r>
    <w:r>
      <w:rPr>
        <w:b/>
        <w:sz w:val="16"/>
        <w:szCs w:val="16"/>
      </w:rPr>
      <w:t>121021</w:t>
    </w:r>
  </w:p>
  <w:p w14:paraId="5E930598" w14:textId="227AE381" w:rsidR="0025588D" w:rsidRDefault="00BE62BC" w:rsidP="00513D11">
    <w:pPr>
      <w:pStyle w:val="Encabezado"/>
      <w:ind w:right="-142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3C3BC92" wp14:editId="50179967">
          <wp:simplePos x="0" y="0"/>
          <wp:positionH relativeFrom="column">
            <wp:posOffset>5541645</wp:posOffset>
          </wp:positionH>
          <wp:positionV relativeFrom="paragraph">
            <wp:posOffset>77944</wp:posOffset>
          </wp:positionV>
          <wp:extent cx="789940" cy="431800"/>
          <wp:effectExtent l="0" t="0" r="0" b="0"/>
          <wp:wrapTight wrapText="bothSides">
            <wp:wrapPolygon edited="0">
              <wp:start x="4688" y="953"/>
              <wp:lineTo x="521" y="4765"/>
              <wp:lineTo x="1042" y="12388"/>
              <wp:lineTo x="7293" y="19059"/>
              <wp:lineTo x="15627" y="19059"/>
              <wp:lineTo x="19794" y="15247"/>
              <wp:lineTo x="17711" y="4765"/>
              <wp:lineTo x="7293" y="953"/>
              <wp:lineTo x="4688" y="953"/>
            </wp:wrapPolygon>
          </wp:wrapTight>
          <wp:docPr id="11" name="Imagen 1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88D">
      <w:rPr>
        <w:noProof/>
      </w:rPr>
      <w:drawing>
        <wp:anchor distT="0" distB="0" distL="114300" distR="114300" simplePos="0" relativeHeight="251659264" behindDoc="1" locked="0" layoutInCell="1" allowOverlap="1" wp14:anchorId="7339F896" wp14:editId="7E01F594">
          <wp:simplePos x="0" y="0"/>
          <wp:positionH relativeFrom="margin">
            <wp:posOffset>73025</wp:posOffset>
          </wp:positionH>
          <wp:positionV relativeFrom="paragraph">
            <wp:posOffset>99060</wp:posOffset>
          </wp:positionV>
          <wp:extent cx="2338948" cy="396000"/>
          <wp:effectExtent l="0" t="0" r="4445" b="4445"/>
          <wp:wrapTight wrapText="bothSides">
            <wp:wrapPolygon edited="0">
              <wp:start x="0" y="0"/>
              <wp:lineTo x="0" y="20803"/>
              <wp:lineTo x="21465" y="20803"/>
              <wp:lineTo x="21465" y="0"/>
              <wp:lineTo x="0" y="0"/>
            </wp:wrapPolygon>
          </wp:wrapTight>
          <wp:docPr id="12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27" b="21126"/>
                  <a:stretch/>
                </pic:blipFill>
                <pic:spPr bwMode="auto">
                  <a:xfrm>
                    <a:off x="0" y="0"/>
                    <a:ext cx="2338948" cy="39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4A8F21" w14:textId="77777777" w:rsidR="0025588D" w:rsidRDefault="0025588D" w:rsidP="00513D11">
    <w:pPr>
      <w:pStyle w:val="Encabezado"/>
      <w:ind w:right="-142"/>
      <w:rPr>
        <w:noProof/>
      </w:rPr>
    </w:pPr>
  </w:p>
  <w:p w14:paraId="29263BC2" w14:textId="4CC97366" w:rsidR="0025588D" w:rsidRDefault="0025588D">
    <w:pPr>
      <w:pStyle w:val="Encabezado"/>
      <w:rPr>
        <w:noProof/>
      </w:rPr>
    </w:pPr>
  </w:p>
  <w:p w14:paraId="675CFF8C" w14:textId="77777777" w:rsidR="003C1B21" w:rsidRPr="00714BAC" w:rsidRDefault="003C1B21">
    <w:pPr>
      <w:pStyle w:val="Encabezado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D32BB" w14:textId="77777777" w:rsidR="00406610" w:rsidRDefault="004066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0466"/>
    <w:multiLevelType w:val="hybridMultilevel"/>
    <w:tmpl w:val="BA886D16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8DE33C1"/>
    <w:multiLevelType w:val="hybridMultilevel"/>
    <w:tmpl w:val="4E94074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D3B05"/>
    <w:multiLevelType w:val="hybridMultilevel"/>
    <w:tmpl w:val="E4FAD27E"/>
    <w:lvl w:ilvl="0" w:tplc="601CAE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 w:themeColor="accent5" w:themeShade="BF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F3A57"/>
    <w:multiLevelType w:val="hybridMultilevel"/>
    <w:tmpl w:val="D1DCA458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1BE6FF7"/>
    <w:multiLevelType w:val="hybridMultilevel"/>
    <w:tmpl w:val="9CDACF68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9CCEB44">
      <w:numFmt w:val="bullet"/>
      <w:lvlText w:val="•"/>
      <w:lvlJc w:val="left"/>
      <w:pPr>
        <w:ind w:left="3288" w:hanging="420"/>
      </w:pPr>
      <w:rPr>
        <w:rFonts w:ascii="Arial" w:eastAsia="Times New Roman" w:hAnsi="Arial" w:cs="Aria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40A26D8"/>
    <w:multiLevelType w:val="hybridMultilevel"/>
    <w:tmpl w:val="DE6C89BE"/>
    <w:lvl w:ilvl="0" w:tplc="601CAE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 w:themeColor="accent5" w:themeShade="BF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31479">
    <w:abstractNumId w:val="6"/>
  </w:num>
  <w:num w:numId="2" w16cid:durableId="491874219">
    <w:abstractNumId w:val="4"/>
  </w:num>
  <w:num w:numId="3" w16cid:durableId="55932339">
    <w:abstractNumId w:val="3"/>
  </w:num>
  <w:num w:numId="4" w16cid:durableId="1826312950">
    <w:abstractNumId w:val="0"/>
  </w:num>
  <w:num w:numId="5" w16cid:durableId="1094940828">
    <w:abstractNumId w:val="5"/>
  </w:num>
  <w:num w:numId="6" w16cid:durableId="615405716">
    <w:abstractNumId w:val="2"/>
  </w:num>
  <w:num w:numId="7" w16cid:durableId="445581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11"/>
    <w:rsid w:val="00056486"/>
    <w:rsid w:val="0007710B"/>
    <w:rsid w:val="00083082"/>
    <w:rsid w:val="000A7955"/>
    <w:rsid w:val="001363BC"/>
    <w:rsid w:val="00151E86"/>
    <w:rsid w:val="0025588D"/>
    <w:rsid w:val="002718BF"/>
    <w:rsid w:val="003C1B21"/>
    <w:rsid w:val="00406610"/>
    <w:rsid w:val="004910B5"/>
    <w:rsid w:val="00513D11"/>
    <w:rsid w:val="0054207F"/>
    <w:rsid w:val="00557FA8"/>
    <w:rsid w:val="00595519"/>
    <w:rsid w:val="005A5D42"/>
    <w:rsid w:val="006A14D3"/>
    <w:rsid w:val="00714BAC"/>
    <w:rsid w:val="007322C0"/>
    <w:rsid w:val="007504D4"/>
    <w:rsid w:val="00833401"/>
    <w:rsid w:val="008754EF"/>
    <w:rsid w:val="008B2F2D"/>
    <w:rsid w:val="009025C6"/>
    <w:rsid w:val="009B54DB"/>
    <w:rsid w:val="009C3944"/>
    <w:rsid w:val="00A772FA"/>
    <w:rsid w:val="00A846FF"/>
    <w:rsid w:val="00B67940"/>
    <w:rsid w:val="00BE62BC"/>
    <w:rsid w:val="00C63311"/>
    <w:rsid w:val="00C9365C"/>
    <w:rsid w:val="00D3286F"/>
    <w:rsid w:val="00D97782"/>
    <w:rsid w:val="00E65466"/>
    <w:rsid w:val="00ED279D"/>
    <w:rsid w:val="00F57D75"/>
    <w:rsid w:val="00F676A3"/>
    <w:rsid w:val="00F90C80"/>
    <w:rsid w:val="00FA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9EFB38"/>
  <w15:chartTrackingRefBased/>
  <w15:docId w15:val="{AA210763-6363-41C4-A635-4E61EFBA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11"/>
    <w:pPr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13D11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513D11"/>
    <w:rPr>
      <w:rFonts w:ascii="Arial" w:eastAsia="Times New Roman" w:hAnsi="Arial" w:cs="Times New Roman"/>
      <w:lang w:val="es-ES" w:eastAsia="es-ES"/>
    </w:rPr>
  </w:style>
  <w:style w:type="paragraph" w:styleId="Encabezado">
    <w:name w:val="header"/>
    <w:basedOn w:val="Normal"/>
    <w:link w:val="EncabezadoCar"/>
    <w:unhideWhenUsed/>
    <w:rsid w:val="00513D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13D11"/>
    <w:rPr>
      <w:rFonts w:ascii="Arial" w:eastAsia="Times New Roman" w:hAnsi="Arial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13D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D11"/>
    <w:rPr>
      <w:rFonts w:ascii="Arial" w:eastAsia="Times New Roman" w:hAnsi="Arial" w:cs="Times New Roman"/>
      <w:lang w:val="es-ES" w:eastAsia="es-ES"/>
    </w:rPr>
  </w:style>
  <w:style w:type="table" w:styleId="Tablaconcuadrcula1clara-nfasis1">
    <w:name w:val="Grid Table 1 Light Accent 1"/>
    <w:basedOn w:val="Tablanormal"/>
    <w:uiPriority w:val="46"/>
    <w:rsid w:val="00E65466"/>
    <w:pPr>
      <w:spacing w:after="0" w:line="240" w:lineRule="auto"/>
    </w:pPr>
    <w:rPr>
      <w:sz w:val="24"/>
      <w:szCs w:val="24"/>
      <w:lang w:val="es-ES_tradnl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83340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styleId="Hipervnculo">
    <w:name w:val="Hyperlink"/>
    <w:basedOn w:val="Fuentedeprrafopredeter"/>
    <w:unhideWhenUsed/>
    <w:rsid w:val="00595519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595519"/>
  </w:style>
  <w:style w:type="character" w:styleId="Textodelmarcadordeposicin">
    <w:name w:val="Placeholder Text"/>
    <w:basedOn w:val="Fuentedeprrafopredeter"/>
    <w:uiPriority w:val="99"/>
    <w:semiHidden/>
    <w:rsid w:val="004910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centrosregionales@senacyt.gob.p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3126</Words>
  <Characters>17193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2.</dc:title>
  <dc:subject/>
  <dc:creator>Iriela Aguilar</dc:creator>
  <cp:keywords/>
  <dc:description/>
  <cp:lastModifiedBy>Natacha Gomez</cp:lastModifiedBy>
  <cp:revision>25</cp:revision>
  <dcterms:created xsi:type="dcterms:W3CDTF">2021-10-12T14:18:00Z</dcterms:created>
  <dcterms:modified xsi:type="dcterms:W3CDTF">2023-03-30T01:25:00Z</dcterms:modified>
</cp:coreProperties>
</file>