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10B4B94F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 xml:space="preserve">CONVOCATORIA PÚBLICA </w:t>
      </w:r>
      <w:r w:rsidR="0041134F">
        <w:rPr>
          <w:rFonts w:ascii="Bookman Old Style" w:hAnsi="Bookman Old Style" w:cs="Tahoma"/>
          <w:b/>
        </w:rPr>
        <w:t>PARA PROYECTOS Y TALLERES EDUCATIVOS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6427">
    <w:abstractNumId w:val="2"/>
  </w:num>
  <w:num w:numId="2" w16cid:durableId="334500563">
    <w:abstractNumId w:val="3"/>
  </w:num>
  <w:num w:numId="3" w16cid:durableId="1076172659">
    <w:abstractNumId w:val="0"/>
  </w:num>
  <w:num w:numId="4" w16cid:durableId="1013460161">
    <w:abstractNumId w:val="4"/>
  </w:num>
  <w:num w:numId="5" w16cid:durableId="168105291">
    <w:abstractNumId w:val="1"/>
  </w:num>
  <w:num w:numId="6" w16cid:durableId="145641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34F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0E6D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Gloria Garcia</cp:lastModifiedBy>
  <cp:revision>3</cp:revision>
  <cp:lastPrinted>2019-12-02T16:27:00Z</cp:lastPrinted>
  <dcterms:created xsi:type="dcterms:W3CDTF">2023-01-18T16:43:00Z</dcterms:created>
  <dcterms:modified xsi:type="dcterms:W3CDTF">2023-01-18T16:43:00Z</dcterms:modified>
</cp:coreProperties>
</file>