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90"/>
        <w:gridCol w:w="1038"/>
        <w:gridCol w:w="1123"/>
        <w:gridCol w:w="1799"/>
        <w:gridCol w:w="956"/>
        <w:gridCol w:w="1744"/>
      </w:tblGrid>
      <w:tr w:rsidR="00373823" w:rsidRPr="000665ED" w14:paraId="74E05E6F" w14:textId="77777777">
        <w:trPr>
          <w:tblHeader/>
        </w:trPr>
        <w:tc>
          <w:tcPr>
            <w:tcW w:w="11250" w:type="dxa"/>
            <w:gridSpan w:val="6"/>
          </w:tcPr>
          <w:p w14:paraId="72680538" w14:textId="77777777" w:rsidR="00373823" w:rsidRPr="00B8088A" w:rsidRDefault="00E3260F" w:rsidP="004E0E2A">
            <w:pPr>
              <w:spacing w:before="40" w:after="40"/>
              <w:jc w:val="center"/>
              <w:rPr>
                <w:b/>
                <w:lang w:val="es-ES"/>
              </w:rPr>
            </w:pPr>
            <w:r>
              <w:rPr>
                <w:b/>
                <w:lang w:val="es-ES"/>
              </w:rPr>
              <w:t>FORMULARIO DE EVALUACIÓN DE PROPUESTA</w:t>
            </w:r>
          </w:p>
          <w:p w14:paraId="1B9D194D" w14:textId="5B26F1E1" w:rsidR="00373823" w:rsidRPr="00375411" w:rsidRDefault="00A07632" w:rsidP="00CF1DA4">
            <w:pPr>
              <w:spacing w:before="40" w:after="40"/>
              <w:jc w:val="center"/>
              <w:rPr>
                <w:b/>
                <w:sz w:val="20"/>
                <w:lang w:val="es-ES"/>
              </w:rPr>
            </w:pPr>
            <w:r>
              <w:rPr>
                <w:b/>
                <w:sz w:val="20"/>
                <w:lang w:val="es-ES"/>
              </w:rPr>
              <w:t>PREMIO</w:t>
            </w:r>
            <w:r w:rsidR="00A02896">
              <w:rPr>
                <w:b/>
                <w:sz w:val="20"/>
                <w:lang w:val="es-ES"/>
              </w:rPr>
              <w:t xml:space="preserve"> NACIONAL</w:t>
            </w:r>
            <w:r w:rsidR="00F63475">
              <w:rPr>
                <w:b/>
                <w:sz w:val="20"/>
                <w:lang w:val="es-ES"/>
              </w:rPr>
              <w:t xml:space="preserve"> </w:t>
            </w:r>
            <w:r>
              <w:rPr>
                <w:b/>
                <w:sz w:val="20"/>
                <w:lang w:val="es-ES"/>
              </w:rPr>
              <w:t>A LA</w:t>
            </w:r>
            <w:r w:rsidR="001C7F78">
              <w:rPr>
                <w:b/>
                <w:sz w:val="20"/>
                <w:lang w:val="es-ES"/>
              </w:rPr>
              <w:t xml:space="preserve"> INNOVACIÓ</w:t>
            </w:r>
            <w:r w:rsidR="00375411" w:rsidRPr="00375411">
              <w:rPr>
                <w:b/>
                <w:sz w:val="20"/>
                <w:lang w:val="es-ES"/>
              </w:rPr>
              <w:t>N EMPRESARIAL</w:t>
            </w:r>
            <w:r w:rsidR="00F63475">
              <w:rPr>
                <w:b/>
                <w:sz w:val="20"/>
                <w:lang w:val="es-ES"/>
              </w:rPr>
              <w:t xml:space="preserve"> </w:t>
            </w:r>
            <w:r w:rsidR="000A7B68">
              <w:rPr>
                <w:b/>
                <w:sz w:val="20"/>
                <w:lang w:val="es-ES"/>
              </w:rPr>
              <w:t>20</w:t>
            </w:r>
            <w:r w:rsidR="000665ED">
              <w:rPr>
                <w:b/>
                <w:sz w:val="20"/>
                <w:lang w:val="es-ES"/>
              </w:rPr>
              <w:t>20</w:t>
            </w:r>
          </w:p>
        </w:tc>
      </w:tr>
      <w:tr w:rsidR="009574A2" w:rsidRPr="009574A2" w14:paraId="65A35ED2" w14:textId="77777777">
        <w:trPr>
          <w:trHeight w:val="94"/>
        </w:trPr>
        <w:tc>
          <w:tcPr>
            <w:tcW w:w="11250" w:type="dxa"/>
            <w:gridSpan w:val="6"/>
            <w:shd w:val="clear" w:color="auto" w:fill="C0C0C0"/>
          </w:tcPr>
          <w:p w14:paraId="5E93C2C1" w14:textId="77777777" w:rsidR="009574A2" w:rsidRPr="009574A2" w:rsidRDefault="009574A2" w:rsidP="004E0E2A">
            <w:pPr>
              <w:spacing w:before="20" w:after="20"/>
              <w:jc w:val="center"/>
              <w:rPr>
                <w:b/>
                <w:sz w:val="16"/>
                <w:szCs w:val="16"/>
                <w:lang w:val="es-ES"/>
              </w:rPr>
            </w:pPr>
            <w:r w:rsidRPr="009574A2">
              <w:rPr>
                <w:b/>
                <w:sz w:val="16"/>
                <w:szCs w:val="16"/>
                <w:lang w:val="es-ES"/>
              </w:rPr>
              <w:t>INFORMACIÓN GENERAL</w:t>
            </w:r>
          </w:p>
        </w:tc>
      </w:tr>
      <w:tr w:rsidR="004E0E2A" w:rsidRPr="000665ED" w14:paraId="51412EE8" w14:textId="77777777">
        <w:trPr>
          <w:trHeight w:val="94"/>
        </w:trPr>
        <w:tc>
          <w:tcPr>
            <w:tcW w:w="5628" w:type="dxa"/>
            <w:gridSpan w:val="2"/>
            <w:shd w:val="clear" w:color="auto" w:fill="C0C0C0"/>
          </w:tcPr>
          <w:p w14:paraId="47799008" w14:textId="77777777"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NOMBRE DE LA EMPRESA</w:t>
            </w:r>
          </w:p>
        </w:tc>
        <w:tc>
          <w:tcPr>
            <w:tcW w:w="5622" w:type="dxa"/>
            <w:gridSpan w:val="4"/>
            <w:shd w:val="clear" w:color="auto" w:fill="C0C0C0"/>
          </w:tcPr>
          <w:p w14:paraId="1D975268" w14:textId="77777777" w:rsidR="004E0E2A" w:rsidRPr="00726379" w:rsidRDefault="004E0E2A" w:rsidP="00E038CE">
            <w:pPr>
              <w:numPr>
                <w:ilvl w:val="0"/>
                <w:numId w:val="1"/>
              </w:numPr>
              <w:tabs>
                <w:tab w:val="clear" w:pos="0"/>
              </w:tabs>
              <w:spacing w:before="20" w:after="20"/>
              <w:rPr>
                <w:b/>
                <w:sz w:val="16"/>
                <w:szCs w:val="16"/>
                <w:lang w:val="es-ES"/>
              </w:rPr>
            </w:pPr>
            <w:r w:rsidRPr="00805C5B">
              <w:rPr>
                <w:b/>
                <w:sz w:val="16"/>
                <w:szCs w:val="16"/>
                <w:lang w:val="es-ES"/>
              </w:rPr>
              <w:t xml:space="preserve">CÓDIGO DE </w:t>
            </w:r>
            <w:smartTag w:uri="urn:schemas-microsoft-com:office:smarttags" w:element="PersonName">
              <w:smartTagPr>
                <w:attr w:name="ProductID" w:val="LA PROPUESTA O"/>
              </w:smartTagPr>
              <w:r w:rsidRPr="00805C5B">
                <w:rPr>
                  <w:b/>
                  <w:sz w:val="16"/>
                  <w:szCs w:val="16"/>
                  <w:lang w:val="es-ES"/>
                </w:rPr>
                <w:t>LA PROPUESTA</w:t>
              </w:r>
              <w:r w:rsidR="00A07632">
                <w:rPr>
                  <w:b/>
                  <w:sz w:val="16"/>
                  <w:szCs w:val="16"/>
                  <w:lang w:val="es-ES"/>
                </w:rPr>
                <w:t xml:space="preserve"> O</w:t>
              </w:r>
            </w:smartTag>
            <w:r w:rsidR="00A07632">
              <w:rPr>
                <w:b/>
                <w:sz w:val="16"/>
                <w:szCs w:val="16"/>
                <w:lang w:val="es-ES"/>
              </w:rPr>
              <w:t xml:space="preserve"> POSTULACIÓN</w:t>
            </w:r>
          </w:p>
        </w:tc>
      </w:tr>
      <w:tr w:rsidR="004E0E2A" w:rsidRPr="000665ED" w14:paraId="6C4B04BD" w14:textId="77777777">
        <w:trPr>
          <w:trHeight w:val="506"/>
        </w:trPr>
        <w:tc>
          <w:tcPr>
            <w:tcW w:w="5628" w:type="dxa"/>
            <w:gridSpan w:val="2"/>
          </w:tcPr>
          <w:p w14:paraId="4CB14CED" w14:textId="77777777" w:rsidR="004E0E2A" w:rsidRDefault="004E0E2A" w:rsidP="00CF1360">
            <w:pPr>
              <w:rPr>
                <w:sz w:val="16"/>
                <w:szCs w:val="16"/>
                <w:lang w:val="es-ES"/>
              </w:rPr>
            </w:pPr>
          </w:p>
          <w:p w14:paraId="48E10759" w14:textId="77777777" w:rsidR="004E0E2A" w:rsidRPr="00A0227D" w:rsidRDefault="004E0E2A" w:rsidP="00CF1360">
            <w:pPr>
              <w:rPr>
                <w:sz w:val="16"/>
                <w:szCs w:val="16"/>
                <w:lang w:val="es-ES"/>
              </w:rPr>
            </w:pPr>
          </w:p>
        </w:tc>
        <w:tc>
          <w:tcPr>
            <w:tcW w:w="5622" w:type="dxa"/>
            <w:gridSpan w:val="4"/>
          </w:tcPr>
          <w:p w14:paraId="7BE3C6B5" w14:textId="77777777" w:rsidR="004E0E2A" w:rsidRPr="00A0227D" w:rsidRDefault="004E0E2A" w:rsidP="00CF1360">
            <w:pPr>
              <w:rPr>
                <w:sz w:val="16"/>
                <w:szCs w:val="16"/>
                <w:lang w:val="es-ES"/>
              </w:rPr>
            </w:pPr>
          </w:p>
        </w:tc>
      </w:tr>
      <w:tr w:rsidR="004E0E2A" w:rsidRPr="000665ED" w14:paraId="7DD34050" w14:textId="77777777">
        <w:trPr>
          <w:trHeight w:val="94"/>
        </w:trPr>
        <w:tc>
          <w:tcPr>
            <w:tcW w:w="5628" w:type="dxa"/>
            <w:gridSpan w:val="2"/>
            <w:shd w:val="clear" w:color="auto" w:fill="C0C0C0"/>
          </w:tcPr>
          <w:p w14:paraId="1501B196" w14:textId="77777777"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CÓDIGO DEL EVALUADOR</w:t>
            </w:r>
          </w:p>
        </w:tc>
        <w:tc>
          <w:tcPr>
            <w:tcW w:w="5622" w:type="dxa"/>
            <w:gridSpan w:val="4"/>
            <w:shd w:val="clear" w:color="auto" w:fill="C0C0C0"/>
          </w:tcPr>
          <w:p w14:paraId="7D0682C2" w14:textId="77777777" w:rsidR="004E0E2A" w:rsidRPr="00726379" w:rsidRDefault="004E0E2A" w:rsidP="00E038CE">
            <w:pPr>
              <w:numPr>
                <w:ilvl w:val="0"/>
                <w:numId w:val="1"/>
              </w:numPr>
              <w:spacing w:before="40" w:after="40"/>
              <w:rPr>
                <w:b/>
                <w:sz w:val="16"/>
                <w:szCs w:val="16"/>
                <w:lang w:val="es-ES"/>
              </w:rPr>
            </w:pPr>
            <w:r w:rsidRPr="00726379">
              <w:rPr>
                <w:b/>
                <w:sz w:val="16"/>
                <w:szCs w:val="16"/>
                <w:lang w:val="es-ES"/>
              </w:rPr>
              <w:t>FECHA DE EVALUACIÓN (</w:t>
            </w:r>
            <w:proofErr w:type="spellStart"/>
            <w:r w:rsidRPr="00726379">
              <w:rPr>
                <w:b/>
                <w:sz w:val="16"/>
                <w:szCs w:val="16"/>
                <w:lang w:val="es-ES"/>
              </w:rPr>
              <w:t>dd</w:t>
            </w:r>
            <w:proofErr w:type="spellEnd"/>
            <w:r w:rsidRPr="00726379">
              <w:rPr>
                <w:b/>
                <w:sz w:val="16"/>
                <w:szCs w:val="16"/>
                <w:lang w:val="es-ES"/>
              </w:rPr>
              <w:t>/mm/</w:t>
            </w:r>
            <w:proofErr w:type="spellStart"/>
            <w:r w:rsidRPr="00726379">
              <w:rPr>
                <w:b/>
                <w:sz w:val="16"/>
                <w:szCs w:val="16"/>
                <w:lang w:val="es-ES"/>
              </w:rPr>
              <w:t>aaaa</w:t>
            </w:r>
            <w:proofErr w:type="spellEnd"/>
            <w:r w:rsidRPr="00726379">
              <w:rPr>
                <w:b/>
                <w:sz w:val="16"/>
                <w:szCs w:val="16"/>
                <w:lang w:val="es-ES"/>
              </w:rPr>
              <w:t>)</w:t>
            </w:r>
          </w:p>
        </w:tc>
      </w:tr>
      <w:tr w:rsidR="004E0E2A" w:rsidRPr="000665ED" w14:paraId="49A4252A" w14:textId="77777777">
        <w:trPr>
          <w:trHeight w:val="357"/>
        </w:trPr>
        <w:tc>
          <w:tcPr>
            <w:tcW w:w="5628" w:type="dxa"/>
            <w:gridSpan w:val="2"/>
          </w:tcPr>
          <w:p w14:paraId="2C57365F" w14:textId="77777777" w:rsidR="004E0E2A" w:rsidRDefault="004E0E2A" w:rsidP="00CF1360">
            <w:pPr>
              <w:rPr>
                <w:sz w:val="16"/>
                <w:szCs w:val="16"/>
                <w:lang w:val="es-ES"/>
              </w:rPr>
            </w:pPr>
          </w:p>
          <w:p w14:paraId="28CDB75A" w14:textId="77777777" w:rsidR="004E0E2A" w:rsidRPr="00A0227D" w:rsidRDefault="004E0E2A" w:rsidP="00CF1360">
            <w:pPr>
              <w:rPr>
                <w:sz w:val="16"/>
                <w:szCs w:val="16"/>
                <w:lang w:val="es-ES"/>
              </w:rPr>
            </w:pPr>
          </w:p>
        </w:tc>
        <w:tc>
          <w:tcPr>
            <w:tcW w:w="5622" w:type="dxa"/>
            <w:gridSpan w:val="4"/>
          </w:tcPr>
          <w:p w14:paraId="76FFAD31" w14:textId="77777777" w:rsidR="004E0E2A" w:rsidRPr="00A0227D" w:rsidRDefault="004E0E2A" w:rsidP="00CF1360">
            <w:pPr>
              <w:overflowPunct/>
              <w:autoSpaceDE/>
              <w:autoSpaceDN/>
              <w:adjustRightInd/>
              <w:textAlignment w:val="auto"/>
              <w:rPr>
                <w:sz w:val="16"/>
                <w:szCs w:val="16"/>
                <w:lang w:val="es-ES"/>
              </w:rPr>
            </w:pPr>
          </w:p>
        </w:tc>
      </w:tr>
      <w:tr w:rsidR="00610AAB" w:rsidRPr="000665ED" w14:paraId="653948CE" w14:textId="77777777">
        <w:trPr>
          <w:trHeight w:val="92"/>
        </w:trPr>
        <w:tc>
          <w:tcPr>
            <w:tcW w:w="11250" w:type="dxa"/>
            <w:gridSpan w:val="6"/>
            <w:tcBorders>
              <w:top w:val="single" w:sz="18" w:space="0" w:color="auto"/>
              <w:left w:val="single" w:sz="18" w:space="0" w:color="auto"/>
              <w:bottom w:val="single" w:sz="18" w:space="0" w:color="auto"/>
              <w:right w:val="single" w:sz="18" w:space="0" w:color="auto"/>
            </w:tcBorders>
            <w:shd w:val="clear" w:color="auto" w:fill="auto"/>
          </w:tcPr>
          <w:p w14:paraId="3932998B" w14:textId="77777777" w:rsidR="00610AAB" w:rsidRPr="00CF1360" w:rsidRDefault="00610AAB" w:rsidP="002514D9">
            <w:pPr>
              <w:spacing w:before="120" w:after="120"/>
              <w:rPr>
                <w:b/>
                <w:sz w:val="16"/>
                <w:szCs w:val="16"/>
                <w:lang w:val="es-ES"/>
              </w:rPr>
            </w:pPr>
            <w:r>
              <w:rPr>
                <w:b/>
                <w:sz w:val="16"/>
                <w:szCs w:val="16"/>
                <w:lang w:val="es-ES"/>
              </w:rPr>
              <w:t>NOTA:  Si bien el proceso de evaluación de propuestas tiene un componente cuantitativo, este no es el único determinante para la adjudicación del premio.  Existe un componente cualitativo en la evaluación</w:t>
            </w:r>
            <w:r w:rsidR="000F180B">
              <w:rPr>
                <w:b/>
                <w:sz w:val="16"/>
                <w:szCs w:val="16"/>
                <w:lang w:val="es-ES"/>
              </w:rPr>
              <w:t>,</w:t>
            </w:r>
            <w:r>
              <w:rPr>
                <w:b/>
                <w:sz w:val="16"/>
                <w:szCs w:val="16"/>
                <w:lang w:val="es-ES"/>
              </w:rPr>
              <w:t xml:space="preserve"> el cual complementa el análisis cuantitativo descrito a continuación</w:t>
            </w:r>
            <w:r w:rsidR="000F180B">
              <w:rPr>
                <w:b/>
                <w:sz w:val="16"/>
                <w:szCs w:val="16"/>
                <w:lang w:val="es-ES"/>
              </w:rPr>
              <w:t>:</w:t>
            </w:r>
          </w:p>
        </w:tc>
      </w:tr>
      <w:tr w:rsidR="00610AAB" w:rsidRPr="000665ED" w14:paraId="57C94BEB" w14:textId="77777777">
        <w:trPr>
          <w:trHeight w:val="92"/>
        </w:trPr>
        <w:tc>
          <w:tcPr>
            <w:tcW w:w="11250" w:type="dxa"/>
            <w:gridSpan w:val="6"/>
            <w:tcBorders>
              <w:top w:val="single" w:sz="18" w:space="0" w:color="auto"/>
            </w:tcBorders>
            <w:shd w:val="clear" w:color="auto" w:fill="CCCCCC"/>
          </w:tcPr>
          <w:p w14:paraId="61AAE279" w14:textId="77777777" w:rsidR="00424753" w:rsidRDefault="00424753" w:rsidP="00E038CE">
            <w:pPr>
              <w:numPr>
                <w:ilvl w:val="0"/>
                <w:numId w:val="1"/>
              </w:numPr>
              <w:spacing w:before="120" w:after="120"/>
              <w:rPr>
                <w:b/>
                <w:sz w:val="16"/>
                <w:szCs w:val="16"/>
                <w:lang w:val="es-ES"/>
              </w:rPr>
            </w:pPr>
            <w:r>
              <w:rPr>
                <w:b/>
                <w:sz w:val="16"/>
                <w:szCs w:val="16"/>
                <w:lang w:val="es-ES"/>
              </w:rPr>
              <w:t>SELECCIÓN</w:t>
            </w:r>
            <w:r w:rsidR="00610AAB">
              <w:rPr>
                <w:b/>
                <w:sz w:val="16"/>
                <w:szCs w:val="16"/>
                <w:lang w:val="es-ES"/>
              </w:rPr>
              <w:t>:</w:t>
            </w:r>
          </w:p>
          <w:p w14:paraId="73BF1B6A" w14:textId="77777777" w:rsidR="00610AAB" w:rsidRDefault="00610AAB" w:rsidP="00424753">
            <w:pPr>
              <w:spacing w:before="120" w:after="120"/>
              <w:ind w:left="113"/>
              <w:rPr>
                <w:b/>
                <w:sz w:val="16"/>
                <w:szCs w:val="16"/>
                <w:lang w:val="es-ES"/>
              </w:rPr>
            </w:pPr>
            <w:r>
              <w:rPr>
                <w:b/>
                <w:sz w:val="16"/>
                <w:szCs w:val="16"/>
                <w:lang w:val="es-ES"/>
              </w:rPr>
              <w:t>EVAL</w:t>
            </w:r>
            <w:r w:rsidR="001B7090">
              <w:rPr>
                <w:b/>
                <w:sz w:val="16"/>
                <w:szCs w:val="16"/>
                <w:lang w:val="es-ES"/>
              </w:rPr>
              <w:t>Ú</w:t>
            </w:r>
            <w:r>
              <w:rPr>
                <w:b/>
                <w:sz w:val="16"/>
                <w:szCs w:val="16"/>
                <w:lang w:val="es-ES"/>
              </w:rPr>
              <w:t>E LA PROPUESTA CON PUNTO DE UNO (1) A CINCO (5) PARA CADA CRITERIO INDICADO, CONSIDERANDO QUE:</w:t>
            </w:r>
          </w:p>
          <w:p w14:paraId="058B9B16" w14:textId="77777777" w:rsidR="00610AAB" w:rsidRPr="00CF1360" w:rsidRDefault="00610AAB" w:rsidP="002514D9">
            <w:pPr>
              <w:spacing w:before="120" w:after="120"/>
              <w:jc w:val="center"/>
              <w:rPr>
                <w:b/>
                <w:sz w:val="16"/>
                <w:szCs w:val="16"/>
                <w:lang w:val="es-ES"/>
              </w:rPr>
            </w:pPr>
            <w:r>
              <w:rPr>
                <w:b/>
                <w:sz w:val="16"/>
                <w:szCs w:val="16"/>
                <w:lang w:val="es-ES"/>
              </w:rPr>
              <w:t>1= POBRE, 2= DEFICIENTE, 3= REGULAR, 4= BUENO, 5= SOBRESALIENTE</w:t>
            </w:r>
          </w:p>
        </w:tc>
      </w:tr>
      <w:tr w:rsidR="00610AAB" w:rsidRPr="00CF1360" w14:paraId="2F2EDD0D" w14:textId="77777777">
        <w:trPr>
          <w:trHeight w:val="280"/>
        </w:trPr>
        <w:tc>
          <w:tcPr>
            <w:tcW w:w="9506" w:type="dxa"/>
            <w:gridSpan w:val="5"/>
            <w:shd w:val="clear" w:color="auto" w:fill="CCCCCC"/>
          </w:tcPr>
          <w:p w14:paraId="607267A9" w14:textId="77777777" w:rsidR="00610AAB" w:rsidRPr="00CF1360" w:rsidRDefault="00610AAB" w:rsidP="00B75F7C">
            <w:pPr>
              <w:spacing w:before="40" w:after="40"/>
              <w:jc w:val="center"/>
              <w:rPr>
                <w:b/>
                <w:sz w:val="16"/>
                <w:szCs w:val="16"/>
                <w:lang w:val="es-ES"/>
              </w:rPr>
            </w:pPr>
            <w:r>
              <w:rPr>
                <w:b/>
                <w:sz w:val="16"/>
                <w:szCs w:val="16"/>
                <w:lang w:val="es-ES"/>
              </w:rPr>
              <w:t>CRITERIOS PRINCIPALES</w:t>
            </w:r>
          </w:p>
        </w:tc>
        <w:tc>
          <w:tcPr>
            <w:tcW w:w="1744" w:type="dxa"/>
            <w:shd w:val="clear" w:color="auto" w:fill="CCCCCC"/>
          </w:tcPr>
          <w:p w14:paraId="1FFFB0D0" w14:textId="77777777" w:rsidR="00610AAB" w:rsidRPr="00CF1360" w:rsidRDefault="000F180B" w:rsidP="00B75F7C">
            <w:pPr>
              <w:spacing w:before="40" w:after="40"/>
              <w:jc w:val="center"/>
              <w:rPr>
                <w:b/>
                <w:sz w:val="16"/>
                <w:szCs w:val="16"/>
                <w:lang w:val="es-ES"/>
              </w:rPr>
            </w:pPr>
            <w:r>
              <w:rPr>
                <w:b/>
                <w:sz w:val="16"/>
                <w:szCs w:val="16"/>
                <w:lang w:val="es-ES"/>
              </w:rPr>
              <w:t>PUNTAJE</w:t>
            </w:r>
          </w:p>
        </w:tc>
      </w:tr>
      <w:tr w:rsidR="00610AAB" w:rsidRPr="00D50DC4" w14:paraId="59D3ACB6" w14:textId="77777777">
        <w:trPr>
          <w:trHeight w:val="278"/>
        </w:trPr>
        <w:tc>
          <w:tcPr>
            <w:tcW w:w="9506" w:type="dxa"/>
            <w:gridSpan w:val="5"/>
            <w:shd w:val="clear" w:color="auto" w:fill="auto"/>
          </w:tcPr>
          <w:p w14:paraId="33E30C1F" w14:textId="77777777"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610AAB" w:rsidRPr="00D50DC4">
              <w:rPr>
                <w:sz w:val="16"/>
                <w:szCs w:val="16"/>
                <w:lang w:val="es-ES"/>
              </w:rPr>
              <w:t>ORIGINALIDAD DE LA INNOVACI</w:t>
            </w:r>
            <w:r w:rsidR="00E416D8">
              <w:rPr>
                <w:sz w:val="16"/>
                <w:szCs w:val="16"/>
                <w:lang w:val="es-ES"/>
              </w:rPr>
              <w:t>Ó</w:t>
            </w:r>
            <w:r w:rsidR="00610AAB" w:rsidRPr="00D50DC4">
              <w:rPr>
                <w:sz w:val="16"/>
                <w:szCs w:val="16"/>
                <w:lang w:val="es-ES"/>
              </w:rPr>
              <w:t xml:space="preserve">N </w:t>
            </w:r>
          </w:p>
        </w:tc>
        <w:tc>
          <w:tcPr>
            <w:tcW w:w="1744" w:type="dxa"/>
            <w:shd w:val="clear" w:color="auto" w:fill="auto"/>
          </w:tcPr>
          <w:p w14:paraId="2854D748" w14:textId="77777777" w:rsidR="00610AAB" w:rsidRPr="00D50DC4" w:rsidRDefault="00610AAB" w:rsidP="0059519A">
            <w:pPr>
              <w:spacing w:before="40" w:after="40"/>
              <w:rPr>
                <w:sz w:val="16"/>
                <w:szCs w:val="16"/>
                <w:lang w:val="es-ES"/>
              </w:rPr>
            </w:pPr>
          </w:p>
        </w:tc>
      </w:tr>
      <w:tr w:rsidR="00610AAB" w:rsidRPr="00E416D8" w14:paraId="3FF7BD1B" w14:textId="77777777">
        <w:trPr>
          <w:trHeight w:val="278"/>
        </w:trPr>
        <w:tc>
          <w:tcPr>
            <w:tcW w:w="9506" w:type="dxa"/>
            <w:gridSpan w:val="5"/>
            <w:shd w:val="clear" w:color="auto" w:fill="auto"/>
          </w:tcPr>
          <w:p w14:paraId="2895ADDE" w14:textId="77777777" w:rsidR="00610AAB" w:rsidRPr="00D50DC4" w:rsidRDefault="000A2F39" w:rsidP="008037EF">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IMPACTO ECON</w:t>
            </w:r>
            <w:r w:rsidR="00E416D8">
              <w:rPr>
                <w:sz w:val="16"/>
                <w:szCs w:val="16"/>
                <w:lang w:val="es-ES"/>
              </w:rPr>
              <w:t>Ó</w:t>
            </w:r>
            <w:r w:rsidR="000F180B">
              <w:rPr>
                <w:sz w:val="16"/>
                <w:szCs w:val="16"/>
                <w:lang w:val="es-ES"/>
              </w:rPr>
              <w:t>MICO</w:t>
            </w:r>
          </w:p>
        </w:tc>
        <w:tc>
          <w:tcPr>
            <w:tcW w:w="1744" w:type="dxa"/>
            <w:shd w:val="clear" w:color="auto" w:fill="auto"/>
          </w:tcPr>
          <w:p w14:paraId="113BD8C5" w14:textId="77777777" w:rsidR="00610AAB" w:rsidRPr="00D50DC4" w:rsidRDefault="00610AAB" w:rsidP="0059519A">
            <w:pPr>
              <w:spacing w:before="40" w:after="40"/>
              <w:rPr>
                <w:sz w:val="16"/>
                <w:szCs w:val="16"/>
                <w:lang w:val="es-ES"/>
              </w:rPr>
            </w:pPr>
          </w:p>
        </w:tc>
      </w:tr>
      <w:tr w:rsidR="00610AAB" w:rsidRPr="000665ED" w14:paraId="1B63B977" w14:textId="77777777">
        <w:trPr>
          <w:trHeight w:val="278"/>
        </w:trPr>
        <w:tc>
          <w:tcPr>
            <w:tcW w:w="9506" w:type="dxa"/>
            <w:gridSpan w:val="5"/>
            <w:shd w:val="clear" w:color="auto" w:fill="auto"/>
          </w:tcPr>
          <w:p w14:paraId="1E1E8FD9" w14:textId="77777777"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13396D">
              <w:rPr>
                <w:sz w:val="16"/>
                <w:szCs w:val="16"/>
                <w:lang w:val="es-ES"/>
              </w:rPr>
              <w:t xml:space="preserve">CAPACIDAD </w:t>
            </w:r>
            <w:r>
              <w:rPr>
                <w:sz w:val="16"/>
                <w:szCs w:val="16"/>
                <w:lang w:val="es-ES"/>
              </w:rPr>
              <w:t>PARA SOBREPASAR DIFICULTADES T</w:t>
            </w:r>
            <w:r w:rsidR="00E416D8">
              <w:rPr>
                <w:sz w:val="16"/>
                <w:szCs w:val="16"/>
                <w:lang w:val="es-ES"/>
              </w:rPr>
              <w:t>É</w:t>
            </w:r>
            <w:r>
              <w:rPr>
                <w:sz w:val="16"/>
                <w:szCs w:val="16"/>
                <w:lang w:val="es-ES"/>
              </w:rPr>
              <w:t>CNICAS</w:t>
            </w:r>
          </w:p>
        </w:tc>
        <w:tc>
          <w:tcPr>
            <w:tcW w:w="1744" w:type="dxa"/>
            <w:shd w:val="clear" w:color="auto" w:fill="auto"/>
          </w:tcPr>
          <w:p w14:paraId="158145E9" w14:textId="77777777" w:rsidR="00610AAB" w:rsidRPr="00D50DC4" w:rsidRDefault="00610AAB" w:rsidP="0059519A">
            <w:pPr>
              <w:spacing w:before="40" w:after="40"/>
              <w:rPr>
                <w:sz w:val="16"/>
                <w:szCs w:val="16"/>
                <w:lang w:val="es-ES"/>
              </w:rPr>
            </w:pPr>
          </w:p>
        </w:tc>
      </w:tr>
      <w:tr w:rsidR="000A2F39" w:rsidRPr="000665ED" w14:paraId="51A01B30" w14:textId="77777777">
        <w:trPr>
          <w:trHeight w:val="278"/>
        </w:trPr>
        <w:tc>
          <w:tcPr>
            <w:tcW w:w="9506" w:type="dxa"/>
            <w:gridSpan w:val="5"/>
            <w:shd w:val="clear" w:color="auto" w:fill="auto"/>
          </w:tcPr>
          <w:p w14:paraId="5BCEB816" w14:textId="77777777" w:rsidR="003D4B93" w:rsidRDefault="008037EF" w:rsidP="008037EF">
            <w:pPr>
              <w:spacing w:before="40" w:after="40"/>
              <w:rPr>
                <w:sz w:val="16"/>
                <w:szCs w:val="16"/>
                <w:lang w:val="es-ES"/>
              </w:rPr>
            </w:pPr>
            <w:r>
              <w:rPr>
                <w:sz w:val="16"/>
                <w:szCs w:val="16"/>
                <w:lang w:val="es-ES"/>
              </w:rPr>
              <w:t xml:space="preserve">    5.4 CAPACIDAD DE DIFERENCIACIÓN CON RELACIÓN A LA COMPETENCIA DIRECTA</w:t>
            </w:r>
          </w:p>
        </w:tc>
        <w:tc>
          <w:tcPr>
            <w:tcW w:w="1744" w:type="dxa"/>
            <w:shd w:val="clear" w:color="auto" w:fill="auto"/>
          </w:tcPr>
          <w:p w14:paraId="24790421" w14:textId="77777777" w:rsidR="000A2F39" w:rsidRPr="00D50DC4" w:rsidRDefault="000A2F39" w:rsidP="0059519A">
            <w:pPr>
              <w:spacing w:before="40" w:after="40"/>
              <w:rPr>
                <w:sz w:val="16"/>
                <w:szCs w:val="16"/>
                <w:lang w:val="es-ES"/>
              </w:rPr>
            </w:pPr>
          </w:p>
        </w:tc>
      </w:tr>
      <w:tr w:rsidR="000A2F39" w:rsidRPr="00D50DC4" w14:paraId="5F22E796" w14:textId="77777777">
        <w:trPr>
          <w:trHeight w:val="278"/>
        </w:trPr>
        <w:tc>
          <w:tcPr>
            <w:tcW w:w="9506" w:type="dxa"/>
            <w:gridSpan w:val="5"/>
            <w:shd w:val="clear" w:color="auto" w:fill="auto"/>
          </w:tcPr>
          <w:p w14:paraId="063FD8EF" w14:textId="77777777" w:rsidR="000A2F39" w:rsidRPr="000A2F39" w:rsidRDefault="000A2F39" w:rsidP="000A2F39">
            <w:pPr>
              <w:spacing w:before="40" w:after="40"/>
              <w:ind w:left="342"/>
              <w:jc w:val="right"/>
              <w:rPr>
                <w:b/>
                <w:sz w:val="16"/>
                <w:szCs w:val="16"/>
                <w:lang w:val="es-ES"/>
              </w:rPr>
            </w:pPr>
            <w:r w:rsidRPr="000A2F39">
              <w:rPr>
                <w:b/>
                <w:sz w:val="16"/>
                <w:szCs w:val="16"/>
                <w:lang w:val="es-ES"/>
              </w:rPr>
              <w:t>PUNTAJE TOTAL</w:t>
            </w:r>
          </w:p>
        </w:tc>
        <w:tc>
          <w:tcPr>
            <w:tcW w:w="1744" w:type="dxa"/>
            <w:shd w:val="clear" w:color="auto" w:fill="auto"/>
          </w:tcPr>
          <w:p w14:paraId="5A71E9CB" w14:textId="77777777" w:rsidR="000A2F39" w:rsidRDefault="000A2F39" w:rsidP="0059519A">
            <w:pPr>
              <w:spacing w:before="40" w:after="40"/>
              <w:rPr>
                <w:sz w:val="16"/>
                <w:szCs w:val="16"/>
                <w:lang w:val="es-ES"/>
              </w:rPr>
            </w:pPr>
          </w:p>
        </w:tc>
      </w:tr>
      <w:tr w:rsidR="00610AAB" w:rsidRPr="000665ED" w14:paraId="0858EF06" w14:textId="77777777">
        <w:trPr>
          <w:trHeight w:val="92"/>
        </w:trPr>
        <w:tc>
          <w:tcPr>
            <w:tcW w:w="11250" w:type="dxa"/>
            <w:gridSpan w:val="6"/>
            <w:shd w:val="clear" w:color="auto" w:fill="C0C0C0"/>
          </w:tcPr>
          <w:p w14:paraId="591B5356" w14:textId="77777777" w:rsidR="00610AAB" w:rsidRPr="00CF1360" w:rsidRDefault="00610AAB" w:rsidP="00E038CE">
            <w:pPr>
              <w:numPr>
                <w:ilvl w:val="0"/>
                <w:numId w:val="1"/>
              </w:numPr>
              <w:spacing w:before="40" w:after="40"/>
              <w:rPr>
                <w:b/>
                <w:sz w:val="16"/>
                <w:szCs w:val="16"/>
                <w:lang w:val="es-ES"/>
              </w:rPr>
            </w:pPr>
            <w:r w:rsidRPr="00CF1360">
              <w:rPr>
                <w:b/>
                <w:sz w:val="16"/>
                <w:szCs w:val="16"/>
                <w:lang w:val="es-ES"/>
              </w:rPr>
              <w:t>HASTA DONDE CONOCE, ¿EL TRABAJO PROPUESTO PODRÍA ESTAR SUJETO A POSIBLES RIESGOS DE:</w:t>
            </w:r>
          </w:p>
        </w:tc>
      </w:tr>
      <w:tr w:rsidR="00610AAB" w:rsidRPr="000665ED" w14:paraId="4CEED59D" w14:textId="77777777">
        <w:trPr>
          <w:trHeight w:val="73"/>
        </w:trPr>
        <w:tc>
          <w:tcPr>
            <w:tcW w:w="4590" w:type="dxa"/>
            <w:vMerge w:val="restart"/>
            <w:vAlign w:val="center"/>
          </w:tcPr>
          <w:p w14:paraId="56D6786B" w14:textId="77777777" w:rsidR="00610AAB" w:rsidRDefault="00610AAB" w:rsidP="00E038CE">
            <w:pPr>
              <w:numPr>
                <w:ilvl w:val="1"/>
                <w:numId w:val="1"/>
              </w:numPr>
              <w:tabs>
                <w:tab w:val="clear" w:pos="792"/>
                <w:tab w:val="num" w:pos="342"/>
                <w:tab w:val="left" w:pos="552"/>
              </w:tabs>
              <w:spacing w:before="40"/>
              <w:ind w:left="-18" w:firstLine="0"/>
              <w:rPr>
                <w:sz w:val="16"/>
                <w:szCs w:val="16"/>
                <w:lang w:val="es-ES"/>
              </w:rPr>
            </w:pPr>
            <w:proofErr w:type="gramStart"/>
            <w:r>
              <w:rPr>
                <w:sz w:val="16"/>
                <w:szCs w:val="16"/>
                <w:lang w:val="es-ES"/>
              </w:rPr>
              <w:t>IMPACTO AMBIENTAL NOCIVO?</w:t>
            </w:r>
            <w:proofErr w:type="gramEnd"/>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14:paraId="7CD68665" w14:textId="77777777"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MEDIDA DE MITIGACIÓN?</w:t>
            </w:r>
          </w:p>
        </w:tc>
      </w:tr>
      <w:tr w:rsidR="00610AAB" w:rsidRPr="000665ED" w14:paraId="7F1DC8A0" w14:textId="77777777">
        <w:trPr>
          <w:trHeight w:val="737"/>
        </w:trPr>
        <w:tc>
          <w:tcPr>
            <w:tcW w:w="4590" w:type="dxa"/>
            <w:vMerge/>
            <w:vAlign w:val="center"/>
          </w:tcPr>
          <w:p w14:paraId="0185CADF" w14:textId="77777777" w:rsidR="00610AAB" w:rsidRDefault="00610AAB" w:rsidP="00E038CE">
            <w:pPr>
              <w:numPr>
                <w:ilvl w:val="0"/>
                <w:numId w:val="1"/>
              </w:numPr>
              <w:rPr>
                <w:sz w:val="16"/>
                <w:szCs w:val="16"/>
                <w:lang w:val="es-ES"/>
              </w:rPr>
            </w:pPr>
          </w:p>
        </w:tc>
        <w:tc>
          <w:tcPr>
            <w:tcW w:w="6660" w:type="dxa"/>
            <w:gridSpan w:val="5"/>
          </w:tcPr>
          <w:p w14:paraId="04C47088" w14:textId="77777777" w:rsidR="00610AAB" w:rsidRPr="004D2EFB" w:rsidRDefault="00610AAB" w:rsidP="00CF1360">
            <w:pPr>
              <w:rPr>
                <w:sz w:val="14"/>
                <w:szCs w:val="14"/>
                <w:lang w:val="es-ES"/>
              </w:rPr>
            </w:pPr>
          </w:p>
        </w:tc>
      </w:tr>
      <w:tr w:rsidR="00610AAB" w:rsidRPr="00CF1360" w14:paraId="2F154BB6" w14:textId="77777777">
        <w:trPr>
          <w:trHeight w:val="73"/>
        </w:trPr>
        <w:tc>
          <w:tcPr>
            <w:tcW w:w="4590" w:type="dxa"/>
            <w:vMerge w:val="restart"/>
            <w:vAlign w:val="center"/>
          </w:tcPr>
          <w:p w14:paraId="34A6A8CE" w14:textId="77777777" w:rsidR="00610AAB" w:rsidRDefault="00610AAB" w:rsidP="00E038CE">
            <w:pPr>
              <w:numPr>
                <w:ilvl w:val="1"/>
                <w:numId w:val="1"/>
              </w:numPr>
              <w:tabs>
                <w:tab w:val="clear" w:pos="792"/>
                <w:tab w:val="num" w:pos="342"/>
                <w:tab w:val="left" w:pos="552"/>
              </w:tabs>
              <w:spacing w:before="40"/>
              <w:ind w:left="-18" w:firstLine="0"/>
              <w:rPr>
                <w:sz w:val="16"/>
                <w:szCs w:val="16"/>
                <w:lang w:val="es-ES"/>
              </w:rPr>
            </w:pPr>
            <w:proofErr w:type="gramStart"/>
            <w:r>
              <w:rPr>
                <w:sz w:val="16"/>
                <w:szCs w:val="16"/>
                <w:lang w:val="es-ES"/>
              </w:rPr>
              <w:t>CONFLICTO CON PRINCIPIOS BIOÉTICOS AC</w:t>
            </w:r>
            <w:r w:rsidR="00DE4EA7">
              <w:rPr>
                <w:sz w:val="16"/>
                <w:szCs w:val="16"/>
                <w:lang w:val="es-ES"/>
              </w:rPr>
              <w:t>E</w:t>
            </w:r>
            <w:r w:rsidRPr="00CF1360">
              <w:rPr>
                <w:sz w:val="16"/>
                <w:szCs w:val="16"/>
                <w:lang w:val="es-ES"/>
              </w:rPr>
              <w:t>PTADOS?</w:t>
            </w:r>
            <w:proofErr w:type="gramEnd"/>
            <w:r w:rsidRPr="00CF1360">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14:paraId="78A6B907" w14:textId="77777777"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SOLUCIÓN?</w:t>
            </w:r>
          </w:p>
        </w:tc>
      </w:tr>
      <w:tr w:rsidR="00610AAB" w:rsidRPr="00D326BF" w14:paraId="3807674D" w14:textId="77777777">
        <w:trPr>
          <w:trHeight w:val="737"/>
        </w:trPr>
        <w:tc>
          <w:tcPr>
            <w:tcW w:w="4590" w:type="dxa"/>
            <w:vMerge/>
            <w:vAlign w:val="center"/>
          </w:tcPr>
          <w:p w14:paraId="5F065CDB" w14:textId="77777777" w:rsidR="00610AAB" w:rsidRDefault="00610AAB" w:rsidP="00E038CE">
            <w:pPr>
              <w:numPr>
                <w:ilvl w:val="0"/>
                <w:numId w:val="1"/>
              </w:numPr>
              <w:spacing w:before="40"/>
              <w:rPr>
                <w:sz w:val="16"/>
                <w:szCs w:val="16"/>
                <w:lang w:val="es-ES"/>
              </w:rPr>
            </w:pPr>
          </w:p>
        </w:tc>
        <w:tc>
          <w:tcPr>
            <w:tcW w:w="6660" w:type="dxa"/>
            <w:gridSpan w:val="5"/>
          </w:tcPr>
          <w:p w14:paraId="1225324D" w14:textId="77777777" w:rsidR="00610AAB" w:rsidRPr="004D2EFB" w:rsidRDefault="00610AAB" w:rsidP="00CF1360">
            <w:pPr>
              <w:spacing w:before="40"/>
              <w:rPr>
                <w:sz w:val="14"/>
                <w:szCs w:val="14"/>
                <w:lang w:val="es-ES"/>
              </w:rPr>
            </w:pPr>
          </w:p>
        </w:tc>
      </w:tr>
      <w:tr w:rsidR="00610AAB" w:rsidRPr="00CF1360" w14:paraId="58547871" w14:textId="77777777">
        <w:trPr>
          <w:trHeight w:val="73"/>
        </w:trPr>
        <w:tc>
          <w:tcPr>
            <w:tcW w:w="4590" w:type="dxa"/>
            <w:vMerge w:val="restart"/>
            <w:vAlign w:val="center"/>
          </w:tcPr>
          <w:p w14:paraId="0F12B8B6" w14:textId="77777777"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CF1360">
              <w:rPr>
                <w:sz w:val="16"/>
                <w:szCs w:val="16"/>
                <w:lang w:val="es-ES"/>
              </w:rPr>
              <w:t>APROPIACIÓN INDEBIDA DE TRABAJO AJENO?</w:t>
            </w:r>
            <w:r w:rsidR="00DE4EA7">
              <w:rPr>
                <w:sz w:val="16"/>
                <w:szCs w:val="16"/>
                <w:lang w:val="es-ES"/>
              </w:rPr>
              <w:t xml:space="preserve">   </w:t>
            </w:r>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14:paraId="5C44D962" w14:textId="77777777"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¿TIENE ALGUNA REFERENCIA?</w:t>
            </w:r>
          </w:p>
        </w:tc>
      </w:tr>
      <w:tr w:rsidR="00610AAB" w:rsidRPr="002C33B2" w14:paraId="152F122C" w14:textId="77777777">
        <w:trPr>
          <w:trHeight w:val="737"/>
        </w:trPr>
        <w:tc>
          <w:tcPr>
            <w:tcW w:w="4590" w:type="dxa"/>
            <w:vMerge/>
            <w:vAlign w:val="center"/>
          </w:tcPr>
          <w:p w14:paraId="3B9D59D9" w14:textId="77777777" w:rsidR="00610AAB" w:rsidRPr="002C33B2" w:rsidRDefault="00610AAB" w:rsidP="00E038CE">
            <w:pPr>
              <w:numPr>
                <w:ilvl w:val="1"/>
                <w:numId w:val="1"/>
              </w:numPr>
              <w:tabs>
                <w:tab w:val="clear" w:pos="792"/>
                <w:tab w:val="num" w:pos="342"/>
                <w:tab w:val="left" w:pos="552"/>
              </w:tabs>
              <w:spacing w:before="40"/>
              <w:ind w:left="-18" w:firstLine="0"/>
              <w:rPr>
                <w:sz w:val="16"/>
                <w:szCs w:val="16"/>
                <w:lang w:val="es-ES"/>
              </w:rPr>
            </w:pPr>
          </w:p>
        </w:tc>
        <w:tc>
          <w:tcPr>
            <w:tcW w:w="6660" w:type="dxa"/>
            <w:gridSpan w:val="5"/>
          </w:tcPr>
          <w:p w14:paraId="1E8CA8A9" w14:textId="77777777" w:rsidR="00610AAB" w:rsidRPr="002C33B2" w:rsidRDefault="00610AAB" w:rsidP="002C33B2">
            <w:pPr>
              <w:tabs>
                <w:tab w:val="left" w:pos="552"/>
              </w:tabs>
              <w:spacing w:before="40"/>
              <w:ind w:left="-18"/>
              <w:rPr>
                <w:sz w:val="16"/>
                <w:szCs w:val="16"/>
                <w:lang w:val="es-ES"/>
              </w:rPr>
            </w:pPr>
          </w:p>
        </w:tc>
      </w:tr>
      <w:tr w:rsidR="00610AAB" w:rsidRPr="002C33B2" w14:paraId="4AA186E1" w14:textId="77777777">
        <w:trPr>
          <w:trHeight w:val="184"/>
        </w:trPr>
        <w:tc>
          <w:tcPr>
            <w:tcW w:w="4590" w:type="dxa"/>
            <w:vMerge w:val="restart"/>
            <w:vAlign w:val="center"/>
          </w:tcPr>
          <w:p w14:paraId="49D8CCFE" w14:textId="77777777"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2C33B2">
              <w:rPr>
                <w:sz w:val="16"/>
                <w:szCs w:val="16"/>
                <w:lang w:val="es-ES"/>
              </w:rPr>
              <w:t>ACCIONES ILEGALES O IMPROPIAS?</w:t>
            </w:r>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14:paraId="1D3D1028" w14:textId="77777777" w:rsidR="00610AAB" w:rsidRDefault="00610AAB" w:rsidP="00E038CE">
            <w:pPr>
              <w:numPr>
                <w:ilvl w:val="2"/>
                <w:numId w:val="1"/>
              </w:numPr>
              <w:tabs>
                <w:tab w:val="clear" w:pos="1224"/>
                <w:tab w:val="num" w:pos="252"/>
                <w:tab w:val="num" w:pos="342"/>
              </w:tabs>
              <w:spacing w:before="40"/>
              <w:ind w:left="0" w:firstLine="0"/>
              <w:rPr>
                <w:sz w:val="16"/>
                <w:szCs w:val="16"/>
                <w:lang w:val="es-ES"/>
              </w:rPr>
            </w:pPr>
            <w:r>
              <w:rPr>
                <w:sz w:val="16"/>
                <w:szCs w:val="16"/>
                <w:lang w:val="es-ES"/>
              </w:rPr>
              <w:t>¿EXISTE ALGUNA ALTERNATIVA?</w:t>
            </w:r>
          </w:p>
        </w:tc>
      </w:tr>
      <w:tr w:rsidR="00610AAB" w:rsidRPr="00D326BF" w14:paraId="0EECB2D3" w14:textId="77777777">
        <w:trPr>
          <w:trHeight w:val="737"/>
        </w:trPr>
        <w:tc>
          <w:tcPr>
            <w:tcW w:w="4590" w:type="dxa"/>
            <w:vMerge/>
          </w:tcPr>
          <w:p w14:paraId="31C02FFE" w14:textId="77777777" w:rsidR="00610AAB" w:rsidRPr="007F4DB0" w:rsidRDefault="00610AAB" w:rsidP="00E038CE">
            <w:pPr>
              <w:numPr>
                <w:ilvl w:val="0"/>
                <w:numId w:val="1"/>
              </w:numPr>
              <w:rPr>
                <w:caps/>
                <w:sz w:val="16"/>
                <w:szCs w:val="16"/>
                <w:lang w:val="es-ES"/>
              </w:rPr>
            </w:pPr>
          </w:p>
        </w:tc>
        <w:tc>
          <w:tcPr>
            <w:tcW w:w="6660" w:type="dxa"/>
            <w:gridSpan w:val="5"/>
          </w:tcPr>
          <w:p w14:paraId="34FDFD57" w14:textId="77777777" w:rsidR="00610AAB" w:rsidRPr="004D2EFB" w:rsidRDefault="00610AAB" w:rsidP="002C33B2">
            <w:pPr>
              <w:rPr>
                <w:sz w:val="14"/>
                <w:szCs w:val="14"/>
                <w:lang w:val="es-ES"/>
              </w:rPr>
            </w:pPr>
          </w:p>
        </w:tc>
      </w:tr>
      <w:tr w:rsidR="00610AAB" w:rsidRPr="00CF1360" w14:paraId="51ADC5C6" w14:textId="77777777">
        <w:trPr>
          <w:trHeight w:val="94"/>
        </w:trPr>
        <w:tc>
          <w:tcPr>
            <w:tcW w:w="11250" w:type="dxa"/>
            <w:gridSpan w:val="6"/>
            <w:shd w:val="clear" w:color="auto" w:fill="C0C0C0"/>
          </w:tcPr>
          <w:p w14:paraId="2994EF51" w14:textId="77777777" w:rsidR="00610AAB" w:rsidRPr="00CF1360" w:rsidRDefault="00610AAB" w:rsidP="00BD0A8F">
            <w:pPr>
              <w:spacing w:before="40" w:afterLines="40" w:after="96"/>
              <w:jc w:val="center"/>
              <w:rPr>
                <w:b/>
                <w:sz w:val="16"/>
                <w:szCs w:val="16"/>
                <w:lang w:val="es-ES"/>
              </w:rPr>
            </w:pPr>
            <w:r w:rsidRPr="00CF1360">
              <w:rPr>
                <w:b/>
                <w:sz w:val="16"/>
                <w:szCs w:val="16"/>
                <w:lang w:val="es-ES"/>
              </w:rPr>
              <w:t>COMENTARIOS DEL EVALUADOR</w:t>
            </w:r>
          </w:p>
        </w:tc>
      </w:tr>
      <w:tr w:rsidR="00610AAB" w:rsidRPr="00D326BF" w14:paraId="4397908B" w14:textId="77777777">
        <w:trPr>
          <w:trHeight w:val="234"/>
        </w:trPr>
        <w:tc>
          <w:tcPr>
            <w:tcW w:w="8550" w:type="dxa"/>
            <w:gridSpan w:val="4"/>
            <w:shd w:val="clear" w:color="auto" w:fill="auto"/>
            <w:vAlign w:val="center"/>
          </w:tcPr>
          <w:p w14:paraId="1289247C" w14:textId="77777777"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 xml:space="preserve">RECOMIENDA </w:t>
            </w:r>
            <w:r>
              <w:rPr>
                <w:sz w:val="16"/>
                <w:szCs w:val="16"/>
                <w:lang w:val="es-ES"/>
              </w:rPr>
              <w:t>CONSIDERAR</w:t>
            </w:r>
            <w:r w:rsidRPr="00D50DC4">
              <w:rPr>
                <w:sz w:val="16"/>
                <w:szCs w:val="16"/>
                <w:lang w:val="es-ES"/>
              </w:rPr>
              <w:t xml:space="preserve"> ESTA PROPUESTA:</w:t>
            </w:r>
          </w:p>
        </w:tc>
        <w:tc>
          <w:tcPr>
            <w:tcW w:w="2700" w:type="dxa"/>
            <w:gridSpan w:val="2"/>
            <w:shd w:val="clear" w:color="auto" w:fill="auto"/>
            <w:vAlign w:val="center"/>
          </w:tcPr>
          <w:p w14:paraId="32495D93" w14:textId="77777777" w:rsidR="00610AAB" w:rsidRPr="002C33B2" w:rsidRDefault="00610AAB" w:rsidP="00BD0A8F">
            <w:pPr>
              <w:spacing w:before="40" w:afterLines="40" w:after="96"/>
              <w:jc w:val="center"/>
              <w:rPr>
                <w:b/>
                <w:sz w:val="16"/>
                <w:szCs w:val="16"/>
                <w:lang w:val="es-ES"/>
              </w:rPr>
            </w:pPr>
            <w:r>
              <w:rPr>
                <w:b/>
                <w:sz w:val="16"/>
                <w:szCs w:val="16"/>
                <w:lang w:val="es-ES"/>
              </w:rPr>
              <w:t>SI/NO</w:t>
            </w:r>
          </w:p>
        </w:tc>
      </w:tr>
      <w:tr w:rsidR="00610AAB" w:rsidRPr="00D326BF" w14:paraId="72FE8942" w14:textId="77777777">
        <w:trPr>
          <w:trHeight w:val="234"/>
        </w:trPr>
        <w:tc>
          <w:tcPr>
            <w:tcW w:w="8550" w:type="dxa"/>
            <w:gridSpan w:val="4"/>
            <w:shd w:val="clear" w:color="auto" w:fill="auto"/>
            <w:vAlign w:val="center"/>
          </w:tcPr>
          <w:p w14:paraId="2890EA8E" w14:textId="77777777"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 xml:space="preserve">TIENE ALGUNA RECOMENDACIÓN </w:t>
            </w:r>
            <w:r>
              <w:rPr>
                <w:sz w:val="16"/>
                <w:szCs w:val="16"/>
                <w:lang w:val="es-ES"/>
              </w:rPr>
              <w:t>SOBRE EL FORMATO DE PRESENTACIÓN</w:t>
            </w:r>
          </w:p>
        </w:tc>
        <w:tc>
          <w:tcPr>
            <w:tcW w:w="2700" w:type="dxa"/>
            <w:gridSpan w:val="2"/>
            <w:shd w:val="clear" w:color="auto" w:fill="auto"/>
            <w:vAlign w:val="center"/>
          </w:tcPr>
          <w:p w14:paraId="5A831D0E" w14:textId="77777777" w:rsidR="00610AAB" w:rsidRPr="002C33B2" w:rsidRDefault="00610AAB" w:rsidP="00BD0A8F">
            <w:pPr>
              <w:spacing w:before="40" w:afterLines="40" w:after="96"/>
              <w:jc w:val="center"/>
              <w:rPr>
                <w:b/>
                <w:sz w:val="16"/>
                <w:szCs w:val="16"/>
                <w:lang w:val="es-ES"/>
              </w:rPr>
            </w:pPr>
            <w:r>
              <w:rPr>
                <w:b/>
                <w:sz w:val="16"/>
                <w:szCs w:val="16"/>
                <w:lang w:val="es-ES"/>
              </w:rPr>
              <w:t>SI/NO</w:t>
            </w:r>
          </w:p>
        </w:tc>
      </w:tr>
      <w:tr w:rsidR="00610AAB" w:rsidRPr="000665ED" w14:paraId="7DEF2DC0" w14:textId="77777777">
        <w:trPr>
          <w:trHeight w:val="234"/>
        </w:trPr>
        <w:tc>
          <w:tcPr>
            <w:tcW w:w="11250" w:type="dxa"/>
            <w:gridSpan w:val="6"/>
            <w:shd w:val="clear" w:color="auto" w:fill="auto"/>
            <w:vAlign w:val="center"/>
          </w:tcPr>
          <w:p w14:paraId="29E4ADC0" w14:textId="77777777"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RECOMENDA</w:t>
            </w:r>
            <w:r>
              <w:rPr>
                <w:sz w:val="16"/>
                <w:szCs w:val="16"/>
                <w:lang w:val="es-ES"/>
              </w:rPr>
              <w:t>CIONES</w:t>
            </w:r>
            <w:r w:rsidRPr="00D50DC4">
              <w:rPr>
                <w:sz w:val="16"/>
                <w:szCs w:val="16"/>
                <w:lang w:val="es-ES"/>
              </w:rPr>
              <w:t xml:space="preserve"> A</w:t>
            </w:r>
            <w:r>
              <w:rPr>
                <w:sz w:val="16"/>
                <w:szCs w:val="16"/>
                <w:lang w:val="es-ES"/>
              </w:rPr>
              <w:t xml:space="preserve"> LA PRESENTACIÓN </w:t>
            </w:r>
            <w:r w:rsidR="00424753">
              <w:rPr>
                <w:sz w:val="16"/>
                <w:szCs w:val="16"/>
                <w:lang w:val="es-ES"/>
              </w:rPr>
              <w:t>(SI CONTESTÓ SÍ</w:t>
            </w:r>
            <w:r w:rsidRPr="00D50DC4">
              <w:rPr>
                <w:sz w:val="16"/>
                <w:szCs w:val="16"/>
                <w:lang w:val="es-ES"/>
              </w:rPr>
              <w:t xml:space="preserve"> EN EL PUNTO </w:t>
            </w:r>
            <w:r w:rsidR="005C0DF8">
              <w:rPr>
                <w:sz w:val="16"/>
                <w:szCs w:val="16"/>
                <w:lang w:val="es-ES"/>
              </w:rPr>
              <w:t>8</w:t>
            </w:r>
            <w:r w:rsidRPr="00D50DC4">
              <w:rPr>
                <w:sz w:val="16"/>
                <w:szCs w:val="16"/>
                <w:lang w:val="es-ES"/>
              </w:rPr>
              <w:t>):</w:t>
            </w:r>
          </w:p>
          <w:p w14:paraId="44EA737E" w14:textId="77777777" w:rsidR="00610AAB" w:rsidRDefault="00610AAB" w:rsidP="00BD0A8F">
            <w:pPr>
              <w:spacing w:before="40" w:afterLines="40" w:after="96"/>
              <w:rPr>
                <w:b/>
                <w:sz w:val="16"/>
                <w:szCs w:val="16"/>
                <w:lang w:val="es-ES"/>
              </w:rPr>
            </w:pPr>
          </w:p>
          <w:p w14:paraId="715D9352" w14:textId="77777777" w:rsidR="00610AAB" w:rsidRDefault="00610AAB" w:rsidP="00BD0A8F">
            <w:pPr>
              <w:spacing w:before="40" w:afterLines="40" w:after="96"/>
              <w:rPr>
                <w:b/>
                <w:sz w:val="16"/>
                <w:szCs w:val="16"/>
                <w:lang w:val="es-ES"/>
              </w:rPr>
            </w:pPr>
          </w:p>
          <w:p w14:paraId="2DE995DE" w14:textId="77777777" w:rsidR="00610AAB" w:rsidRDefault="00610AAB" w:rsidP="00BD0A8F">
            <w:pPr>
              <w:spacing w:before="40" w:afterLines="40" w:after="96"/>
              <w:rPr>
                <w:b/>
                <w:sz w:val="16"/>
                <w:szCs w:val="16"/>
                <w:lang w:val="es-ES"/>
              </w:rPr>
            </w:pPr>
          </w:p>
          <w:p w14:paraId="752740D5" w14:textId="77777777" w:rsidR="00610AAB" w:rsidRPr="002C33B2" w:rsidRDefault="00610AAB" w:rsidP="00BD0A8F">
            <w:pPr>
              <w:spacing w:before="40" w:afterLines="40" w:after="96"/>
              <w:rPr>
                <w:b/>
                <w:sz w:val="16"/>
                <w:szCs w:val="16"/>
                <w:lang w:val="es-ES"/>
              </w:rPr>
            </w:pPr>
          </w:p>
        </w:tc>
      </w:tr>
      <w:tr w:rsidR="00610AAB" w:rsidRPr="000665ED" w14:paraId="34EFC4C4" w14:textId="77777777">
        <w:trPr>
          <w:trHeight w:val="234"/>
        </w:trPr>
        <w:tc>
          <w:tcPr>
            <w:tcW w:w="11250" w:type="dxa"/>
            <w:gridSpan w:val="6"/>
            <w:shd w:val="clear" w:color="auto" w:fill="C0C0C0"/>
            <w:vAlign w:val="center"/>
          </w:tcPr>
          <w:p w14:paraId="5BBB210D" w14:textId="77777777" w:rsidR="00610AAB" w:rsidRPr="002C33B2" w:rsidRDefault="00610AAB" w:rsidP="00BD0A8F">
            <w:pPr>
              <w:numPr>
                <w:ilvl w:val="0"/>
                <w:numId w:val="1"/>
              </w:numPr>
              <w:spacing w:before="40" w:afterLines="40" w:after="96"/>
              <w:rPr>
                <w:b/>
                <w:sz w:val="16"/>
                <w:szCs w:val="16"/>
                <w:lang w:val="es-ES"/>
              </w:rPr>
            </w:pPr>
            <w:r w:rsidRPr="002C33B2">
              <w:rPr>
                <w:b/>
                <w:sz w:val="16"/>
                <w:szCs w:val="16"/>
                <w:lang w:val="es-ES"/>
              </w:rPr>
              <w:t>OPINIÓN DEL EVALUADOR Y COMENTARIOS AL</w:t>
            </w:r>
            <w:r w:rsidR="00424753">
              <w:rPr>
                <w:b/>
                <w:sz w:val="16"/>
                <w:szCs w:val="16"/>
                <w:lang w:val="es-ES"/>
              </w:rPr>
              <w:t xml:space="preserve"> </w:t>
            </w:r>
            <w:r w:rsidRPr="002C33B2">
              <w:rPr>
                <w:b/>
                <w:sz w:val="16"/>
                <w:szCs w:val="16"/>
                <w:lang w:val="es-ES"/>
              </w:rPr>
              <w:t>(</w:t>
            </w:r>
            <w:proofErr w:type="gramStart"/>
            <w:r w:rsidRPr="002C33B2">
              <w:rPr>
                <w:b/>
                <w:sz w:val="16"/>
                <w:szCs w:val="16"/>
                <w:lang w:val="es-ES"/>
              </w:rPr>
              <w:t>LOS)  PROPONENTE</w:t>
            </w:r>
            <w:proofErr w:type="gramEnd"/>
            <w:r w:rsidRPr="002C33B2">
              <w:rPr>
                <w:b/>
                <w:sz w:val="16"/>
                <w:szCs w:val="16"/>
                <w:lang w:val="es-ES"/>
              </w:rPr>
              <w:t>(S):</w:t>
            </w:r>
          </w:p>
        </w:tc>
      </w:tr>
      <w:tr w:rsidR="00610AAB" w:rsidRPr="000665ED" w14:paraId="42F09E83" w14:textId="77777777">
        <w:trPr>
          <w:trHeight w:val="1779"/>
        </w:trPr>
        <w:tc>
          <w:tcPr>
            <w:tcW w:w="11250" w:type="dxa"/>
            <w:gridSpan w:val="6"/>
          </w:tcPr>
          <w:p w14:paraId="6D5C7342" w14:textId="77777777" w:rsidR="00610AAB" w:rsidRDefault="00610AAB" w:rsidP="002C33B2">
            <w:pPr>
              <w:rPr>
                <w:sz w:val="16"/>
                <w:szCs w:val="16"/>
                <w:lang w:val="es-ES"/>
              </w:rPr>
            </w:pPr>
          </w:p>
          <w:p w14:paraId="0EBEA5F0" w14:textId="77777777" w:rsidR="00610AAB" w:rsidRPr="00F94BF2" w:rsidRDefault="00610AAB" w:rsidP="00AA2439">
            <w:pPr>
              <w:rPr>
                <w:sz w:val="16"/>
                <w:szCs w:val="16"/>
                <w:lang w:val="es-ES"/>
              </w:rPr>
            </w:pPr>
          </w:p>
        </w:tc>
      </w:tr>
      <w:tr w:rsidR="00610AAB" w:rsidRPr="000665ED" w14:paraId="5BF4FF32" w14:textId="77777777">
        <w:trPr>
          <w:trHeight w:val="234"/>
        </w:trPr>
        <w:tc>
          <w:tcPr>
            <w:tcW w:w="11250" w:type="dxa"/>
            <w:gridSpan w:val="6"/>
            <w:shd w:val="clear" w:color="auto" w:fill="C0C0C0"/>
            <w:vAlign w:val="center"/>
          </w:tcPr>
          <w:p w14:paraId="23FDD584" w14:textId="77777777" w:rsidR="00610AAB" w:rsidRPr="002C33B2" w:rsidRDefault="00610AAB" w:rsidP="00BD0A8F">
            <w:pPr>
              <w:numPr>
                <w:ilvl w:val="0"/>
                <w:numId w:val="1"/>
              </w:numPr>
              <w:spacing w:before="40" w:afterLines="40" w:after="96"/>
              <w:rPr>
                <w:b/>
                <w:sz w:val="16"/>
                <w:szCs w:val="16"/>
                <w:lang w:val="es-ES"/>
              </w:rPr>
            </w:pPr>
            <w:r>
              <w:rPr>
                <w:b/>
                <w:sz w:val="16"/>
                <w:szCs w:val="16"/>
                <w:lang w:val="es-ES"/>
              </w:rPr>
              <w:t>COMENTARIOS DE ENTREVISTA PERSONAL Y DE INSPECCIÓN</w:t>
            </w:r>
            <w:r w:rsidR="004E475A">
              <w:rPr>
                <w:b/>
                <w:sz w:val="16"/>
                <w:szCs w:val="16"/>
                <w:lang w:val="es-ES"/>
              </w:rPr>
              <w:t xml:space="preserve"> (SI APLICA)</w:t>
            </w:r>
          </w:p>
        </w:tc>
      </w:tr>
      <w:tr w:rsidR="00610AAB" w:rsidRPr="000665ED" w14:paraId="3F26D7D5" w14:textId="77777777">
        <w:trPr>
          <w:trHeight w:val="1779"/>
        </w:trPr>
        <w:tc>
          <w:tcPr>
            <w:tcW w:w="11250" w:type="dxa"/>
            <w:gridSpan w:val="6"/>
          </w:tcPr>
          <w:p w14:paraId="60EEFDA0" w14:textId="77777777" w:rsidR="00610AAB" w:rsidRPr="004E475A" w:rsidRDefault="00610AAB" w:rsidP="00291000">
            <w:pPr>
              <w:rPr>
                <w:sz w:val="16"/>
                <w:szCs w:val="16"/>
                <w:lang w:val="es-PA"/>
              </w:rPr>
            </w:pPr>
          </w:p>
          <w:p w14:paraId="4B84C282" w14:textId="77777777" w:rsidR="00610AAB" w:rsidRPr="00F94BF2" w:rsidRDefault="00610AAB" w:rsidP="00291000">
            <w:pPr>
              <w:rPr>
                <w:sz w:val="16"/>
                <w:szCs w:val="16"/>
                <w:lang w:val="es-ES"/>
              </w:rPr>
            </w:pPr>
          </w:p>
        </w:tc>
      </w:tr>
      <w:tr w:rsidR="00610AAB" w:rsidRPr="00A516EC" w14:paraId="4B0A136E" w14:textId="77777777">
        <w:trPr>
          <w:trHeight w:hRule="exact" w:val="294"/>
        </w:trPr>
        <w:tc>
          <w:tcPr>
            <w:tcW w:w="11250" w:type="dxa"/>
            <w:gridSpan w:val="6"/>
            <w:shd w:val="clear" w:color="auto" w:fill="C0C0C0"/>
            <w:vAlign w:val="center"/>
          </w:tcPr>
          <w:p w14:paraId="5032E1B7" w14:textId="77777777" w:rsidR="00610AAB" w:rsidRPr="00A516EC" w:rsidRDefault="00610AAB" w:rsidP="00A516EC">
            <w:pPr>
              <w:spacing w:before="40" w:after="40"/>
              <w:jc w:val="center"/>
              <w:rPr>
                <w:b/>
                <w:sz w:val="16"/>
                <w:szCs w:val="16"/>
                <w:lang w:val="es-ES"/>
              </w:rPr>
            </w:pPr>
            <w:r w:rsidRPr="00A516EC">
              <w:rPr>
                <w:b/>
                <w:sz w:val="16"/>
                <w:szCs w:val="16"/>
                <w:lang w:val="es-ES"/>
              </w:rPr>
              <w:t>CERTIFICACIONES</w:t>
            </w:r>
          </w:p>
        </w:tc>
      </w:tr>
      <w:tr w:rsidR="00610AAB" w:rsidRPr="00A516EC" w14:paraId="5675A0C0" w14:textId="77777777">
        <w:tc>
          <w:tcPr>
            <w:tcW w:w="11250" w:type="dxa"/>
            <w:gridSpan w:val="6"/>
            <w:shd w:val="clear" w:color="auto" w:fill="C0C0C0"/>
          </w:tcPr>
          <w:p w14:paraId="5C9836A8" w14:textId="77777777" w:rsidR="00610AAB" w:rsidRPr="00A516EC" w:rsidRDefault="00610AAB" w:rsidP="00E038CE">
            <w:pPr>
              <w:numPr>
                <w:ilvl w:val="0"/>
                <w:numId w:val="1"/>
              </w:numPr>
              <w:spacing w:before="40" w:after="40"/>
              <w:rPr>
                <w:b/>
                <w:sz w:val="16"/>
                <w:szCs w:val="16"/>
                <w:lang w:val="es-ES"/>
              </w:rPr>
            </w:pPr>
            <w:r w:rsidRPr="00A516EC">
              <w:rPr>
                <w:b/>
                <w:sz w:val="16"/>
                <w:szCs w:val="16"/>
                <w:lang w:val="es-ES"/>
              </w:rPr>
              <w:t>CONFLICTO DE INTERESES</w:t>
            </w:r>
          </w:p>
        </w:tc>
      </w:tr>
      <w:tr w:rsidR="00610AAB" w:rsidRPr="002C33B2" w14:paraId="128D1C35" w14:textId="77777777">
        <w:trPr>
          <w:trHeight w:val="79"/>
        </w:trPr>
        <w:tc>
          <w:tcPr>
            <w:tcW w:w="6751" w:type="dxa"/>
            <w:gridSpan w:val="3"/>
            <w:vMerge w:val="restart"/>
          </w:tcPr>
          <w:p w14:paraId="79A4B7CB" w14:textId="77777777"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 xml:space="preserve">Hasta donde el evaluador conoce, ¿Existe conflicto de intereses con </w:t>
            </w:r>
            <w:r w:rsidR="005D55BA">
              <w:rPr>
                <w:sz w:val="16"/>
                <w:szCs w:val="16"/>
                <w:lang w:val="es-ES"/>
              </w:rPr>
              <w:t>é</w:t>
            </w:r>
            <w:r w:rsidR="000F180B">
              <w:rPr>
                <w:sz w:val="16"/>
                <w:szCs w:val="16"/>
                <w:lang w:val="es-ES"/>
              </w:rPr>
              <w:t>l, la o los proponentes</w:t>
            </w:r>
            <w:r>
              <w:rPr>
                <w:sz w:val="16"/>
                <w:szCs w:val="16"/>
                <w:lang w:val="es-ES"/>
              </w:rPr>
              <w:t xml:space="preserve">?  </w:t>
            </w:r>
          </w:p>
          <w:p w14:paraId="3F2BE2FA" w14:textId="77777777" w:rsidR="00610AAB" w:rsidRPr="006145B3" w:rsidRDefault="00DF220A" w:rsidP="002C33B2">
            <w:pPr>
              <w:tabs>
                <w:tab w:val="left" w:pos="552"/>
              </w:tabs>
              <w:spacing w:before="40"/>
              <w:ind w:left="-18"/>
              <w:jc w:val="center"/>
              <w:rPr>
                <w:sz w:val="16"/>
                <w:szCs w:val="16"/>
                <w:lang w:val="es-ES"/>
              </w:rPr>
            </w:pP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Pr>
                <w:sz w:val="16"/>
                <w:szCs w:val="16"/>
                <w:lang w:val="es-ES"/>
              </w:rPr>
              <w:fldChar w:fldCharType="end"/>
            </w:r>
            <w:r w:rsidR="00610AAB">
              <w:rPr>
                <w:sz w:val="16"/>
                <w:szCs w:val="16"/>
                <w:lang w:val="es-ES"/>
              </w:rPr>
              <w:t xml:space="preserve"> SI</w:t>
            </w:r>
            <w:r w:rsidR="00610AAB">
              <w:rPr>
                <w:sz w:val="16"/>
                <w:szCs w:val="16"/>
                <w:lang w:val="es-ES"/>
              </w:rPr>
              <w:tab/>
            </w: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sidR="000665ED">
              <w:rPr>
                <w:sz w:val="16"/>
                <w:szCs w:val="16"/>
                <w:lang w:val="es-ES"/>
              </w:rPr>
            </w:r>
            <w:r w:rsidR="000665ED">
              <w:rPr>
                <w:sz w:val="16"/>
                <w:szCs w:val="16"/>
                <w:lang w:val="es-ES"/>
              </w:rPr>
              <w:fldChar w:fldCharType="separate"/>
            </w:r>
            <w:r>
              <w:rPr>
                <w:sz w:val="16"/>
                <w:szCs w:val="16"/>
                <w:lang w:val="es-ES"/>
              </w:rPr>
              <w:fldChar w:fldCharType="end"/>
            </w:r>
            <w:r w:rsidR="00610AAB">
              <w:rPr>
                <w:sz w:val="16"/>
                <w:szCs w:val="16"/>
                <w:lang w:val="es-ES"/>
              </w:rPr>
              <w:t xml:space="preserve"> NO</w:t>
            </w:r>
          </w:p>
        </w:tc>
        <w:tc>
          <w:tcPr>
            <w:tcW w:w="4499" w:type="dxa"/>
            <w:gridSpan w:val="3"/>
          </w:tcPr>
          <w:p w14:paraId="11AF70F5" w14:textId="77777777" w:rsidR="00610AAB" w:rsidRPr="00F63F6B" w:rsidRDefault="00610AAB" w:rsidP="00E038CE">
            <w:pPr>
              <w:numPr>
                <w:ilvl w:val="1"/>
                <w:numId w:val="1"/>
              </w:numPr>
              <w:tabs>
                <w:tab w:val="clear" w:pos="792"/>
                <w:tab w:val="num" w:pos="342"/>
                <w:tab w:val="left" w:pos="552"/>
              </w:tabs>
              <w:spacing w:before="40"/>
              <w:ind w:left="-18" w:firstLine="0"/>
              <w:rPr>
                <w:sz w:val="16"/>
                <w:szCs w:val="16"/>
                <w:lang w:val="es-ES"/>
              </w:rPr>
            </w:pPr>
            <w:r w:rsidRPr="00F63F6B">
              <w:rPr>
                <w:sz w:val="16"/>
                <w:szCs w:val="16"/>
                <w:lang w:val="es-ES"/>
              </w:rPr>
              <w:t>FECHA (</w:t>
            </w:r>
            <w:proofErr w:type="spellStart"/>
            <w:r w:rsidRPr="00F63F6B">
              <w:rPr>
                <w:sz w:val="16"/>
                <w:szCs w:val="16"/>
                <w:lang w:val="es-ES"/>
              </w:rPr>
              <w:t>dd</w:t>
            </w:r>
            <w:proofErr w:type="spellEnd"/>
            <w:r w:rsidRPr="00F63F6B">
              <w:rPr>
                <w:sz w:val="16"/>
                <w:szCs w:val="16"/>
                <w:lang w:val="es-ES"/>
              </w:rPr>
              <w:t>/mm/</w:t>
            </w:r>
            <w:proofErr w:type="spellStart"/>
            <w:r w:rsidRPr="00F63F6B">
              <w:rPr>
                <w:sz w:val="16"/>
                <w:szCs w:val="16"/>
                <w:lang w:val="es-ES"/>
              </w:rPr>
              <w:t>aaaa</w:t>
            </w:r>
            <w:proofErr w:type="spellEnd"/>
            <w:r w:rsidRPr="00F63F6B">
              <w:rPr>
                <w:sz w:val="16"/>
                <w:szCs w:val="16"/>
                <w:lang w:val="es-ES"/>
              </w:rPr>
              <w:t>):</w:t>
            </w:r>
          </w:p>
        </w:tc>
      </w:tr>
      <w:tr w:rsidR="00610AAB" w:rsidRPr="00D209F3" w14:paraId="52DB0CAA" w14:textId="77777777">
        <w:trPr>
          <w:trHeight w:val="486"/>
        </w:trPr>
        <w:tc>
          <w:tcPr>
            <w:tcW w:w="6751" w:type="dxa"/>
            <w:gridSpan w:val="3"/>
            <w:vMerge/>
          </w:tcPr>
          <w:p w14:paraId="4A7FCF61" w14:textId="77777777" w:rsidR="00610AAB" w:rsidRDefault="00610AAB" w:rsidP="00E038CE">
            <w:pPr>
              <w:numPr>
                <w:ilvl w:val="0"/>
                <w:numId w:val="1"/>
              </w:numPr>
              <w:jc w:val="center"/>
              <w:rPr>
                <w:sz w:val="16"/>
                <w:szCs w:val="16"/>
                <w:lang w:val="es-ES"/>
              </w:rPr>
            </w:pPr>
          </w:p>
        </w:tc>
        <w:tc>
          <w:tcPr>
            <w:tcW w:w="4499" w:type="dxa"/>
            <w:gridSpan w:val="3"/>
          </w:tcPr>
          <w:p w14:paraId="2443A9EF" w14:textId="77777777" w:rsidR="00610AAB" w:rsidRPr="008171A2" w:rsidRDefault="00610AAB" w:rsidP="002C33B2">
            <w:pPr>
              <w:rPr>
                <w:b/>
                <w:sz w:val="14"/>
                <w:szCs w:val="14"/>
                <w:lang w:val="es-ES"/>
              </w:rPr>
            </w:pPr>
          </w:p>
        </w:tc>
      </w:tr>
      <w:tr w:rsidR="00610AAB" w:rsidRPr="000665ED" w14:paraId="6539CFB9" w14:textId="77777777">
        <w:trPr>
          <w:trHeight w:val="608"/>
        </w:trPr>
        <w:tc>
          <w:tcPr>
            <w:tcW w:w="11250" w:type="dxa"/>
            <w:gridSpan w:val="6"/>
            <w:vAlign w:val="center"/>
          </w:tcPr>
          <w:p w14:paraId="3881C39A" w14:textId="77777777" w:rsidR="00610AAB" w:rsidRPr="004D2EFB" w:rsidRDefault="00610AAB" w:rsidP="008A0EB3">
            <w:pPr>
              <w:rPr>
                <w:caps/>
                <w:sz w:val="14"/>
                <w:szCs w:val="14"/>
                <w:lang w:val="es-ES"/>
              </w:rPr>
            </w:pPr>
            <w:r w:rsidRPr="004D2EFB">
              <w:rPr>
                <w:caps/>
                <w:sz w:val="14"/>
                <w:szCs w:val="14"/>
                <w:lang w:val="es-ES"/>
              </w:rPr>
              <w:t xml:space="preserve">*EXISTE </w:t>
            </w:r>
            <w:r w:rsidRPr="004D2EFB">
              <w:rPr>
                <w:caps/>
                <w:sz w:val="14"/>
                <w:szCs w:val="14"/>
                <w:u w:val="single"/>
                <w:lang w:val="es-ES"/>
              </w:rPr>
              <w:t>conflicto de interes</w:t>
            </w:r>
            <w:r w:rsidR="000F180B">
              <w:rPr>
                <w:caps/>
                <w:sz w:val="14"/>
                <w:szCs w:val="14"/>
                <w:u w:val="single"/>
                <w:lang w:val="es-ES"/>
              </w:rPr>
              <w:t>(</w:t>
            </w:r>
            <w:r w:rsidRPr="004D2EFB">
              <w:rPr>
                <w:caps/>
                <w:sz w:val="14"/>
                <w:szCs w:val="14"/>
                <w:u w:val="single"/>
                <w:lang w:val="es-ES"/>
              </w:rPr>
              <w:t>es</w:t>
            </w:r>
            <w:r w:rsidR="000F180B">
              <w:rPr>
                <w:caps/>
                <w:sz w:val="14"/>
                <w:szCs w:val="14"/>
                <w:u w:val="single"/>
                <w:lang w:val="es-ES"/>
              </w:rPr>
              <w:t>)</w:t>
            </w:r>
            <w:r w:rsidRPr="004D2EFB">
              <w:rPr>
                <w:caps/>
                <w:sz w:val="14"/>
                <w:szCs w:val="14"/>
                <w:lang w:val="es-ES"/>
              </w:rPr>
              <w:t xml:space="preserve"> Cuando el resultado de la evaluación pueDE tener un efecto positivo o negativo  directo, o indirecto pero claro (POR ejemplo, competencia, regalías y demás) en el quehacer del evaluador, O</w:t>
            </w:r>
            <w:r>
              <w:rPr>
                <w:caps/>
                <w:sz w:val="14"/>
                <w:szCs w:val="14"/>
                <w:lang w:val="es-ES"/>
              </w:rPr>
              <w:t xml:space="preserve"> cuando el evaluador </w:t>
            </w:r>
            <w:r w:rsidRPr="004D2EFB">
              <w:rPr>
                <w:caps/>
                <w:sz w:val="14"/>
                <w:szCs w:val="14"/>
                <w:lang w:val="es-ES"/>
              </w:rPr>
              <w:t xml:space="preserve">tenga </w:t>
            </w:r>
            <w:r>
              <w:rPr>
                <w:caps/>
                <w:sz w:val="14"/>
                <w:szCs w:val="14"/>
                <w:lang w:val="es-ES"/>
              </w:rPr>
              <w:t>alg</w:t>
            </w:r>
            <w:r w:rsidRPr="004D2EFB">
              <w:rPr>
                <w:caps/>
                <w:sz w:val="14"/>
                <w:szCs w:val="14"/>
                <w:lang w:val="es-ES"/>
              </w:rPr>
              <w:t>una relación cerca</w:t>
            </w:r>
            <w:r w:rsidR="000F180B">
              <w:rPr>
                <w:caps/>
                <w:sz w:val="14"/>
                <w:szCs w:val="14"/>
                <w:lang w:val="es-ES"/>
              </w:rPr>
              <w:t>na con el, la o los PROPONENTES</w:t>
            </w:r>
            <w:r w:rsidRPr="004D2EFB">
              <w:rPr>
                <w:caps/>
                <w:sz w:val="14"/>
                <w:szCs w:val="14"/>
                <w:lang w:val="es-ES"/>
              </w:rPr>
              <w:t xml:space="preserve">.  En caso de dudas, consultar con el coordinador </w:t>
            </w:r>
            <w:r w:rsidR="00DE4EA7">
              <w:rPr>
                <w:caps/>
                <w:sz w:val="14"/>
                <w:szCs w:val="14"/>
                <w:lang w:val="es-ES"/>
              </w:rPr>
              <w:t>DE</w:t>
            </w:r>
            <w:r w:rsidRPr="004D2EFB">
              <w:rPr>
                <w:caps/>
                <w:sz w:val="14"/>
                <w:szCs w:val="14"/>
                <w:lang w:val="es-ES"/>
              </w:rPr>
              <w:t xml:space="preserve"> la convocatoria.</w:t>
            </w:r>
          </w:p>
        </w:tc>
      </w:tr>
    </w:tbl>
    <w:p w14:paraId="75E2D1CF" w14:textId="77777777" w:rsidR="00DE4EA7" w:rsidRPr="00DE4EA7" w:rsidRDefault="00BE00FE">
      <w:pPr>
        <w:rPr>
          <w:i/>
          <w:sz w:val="20"/>
          <w:lang w:val="es-ES"/>
        </w:rPr>
      </w:pPr>
      <w:r w:rsidRPr="00DE4EA7">
        <w:rPr>
          <w:i/>
          <w:sz w:val="40"/>
          <w:szCs w:val="40"/>
          <w:lang w:val="es-ES"/>
        </w:rPr>
        <w:t xml:space="preserve">      </w:t>
      </w:r>
      <w:r w:rsidRPr="00DE4EA7">
        <w:rPr>
          <w:i/>
          <w:sz w:val="20"/>
          <w:lang w:val="es-ES"/>
        </w:rPr>
        <w:t xml:space="preserve">   </w:t>
      </w:r>
    </w:p>
    <w:tbl>
      <w:tblPr>
        <w:tblW w:w="110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66"/>
      </w:tblGrid>
      <w:tr w:rsidR="000665ED" w:rsidRPr="000665ED" w14:paraId="18AD858B" w14:textId="77777777" w:rsidTr="000665ED">
        <w:trPr>
          <w:jc w:val="center"/>
        </w:trPr>
        <w:tc>
          <w:tcPr>
            <w:tcW w:w="11066"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684420DC" w14:textId="77777777" w:rsidR="000665ED" w:rsidRPr="000665ED" w:rsidRDefault="000665ED" w:rsidP="004E1820">
            <w:pPr>
              <w:spacing w:before="40" w:after="40"/>
              <w:ind w:right="901"/>
              <w:jc w:val="center"/>
              <w:rPr>
                <w:b/>
                <w:sz w:val="16"/>
                <w:szCs w:val="16"/>
                <w:lang w:val="es-US"/>
              </w:rPr>
            </w:pPr>
            <w:r w:rsidRPr="0015341B">
              <w:rPr>
                <w:b/>
                <w:sz w:val="16"/>
                <w:szCs w:val="16"/>
                <w:lang w:val="es-PA"/>
              </w:rPr>
              <w:t xml:space="preserve">TÉRMINOS </w:t>
            </w:r>
            <w:r>
              <w:rPr>
                <w:b/>
                <w:sz w:val="16"/>
                <w:szCs w:val="16"/>
                <w:lang w:val="es-PA"/>
              </w:rPr>
              <w:t>DEL PROGRAMA PREMIO</w:t>
            </w:r>
            <w:r w:rsidRPr="0015341B">
              <w:rPr>
                <w:b/>
                <w:sz w:val="16"/>
                <w:szCs w:val="16"/>
                <w:lang w:val="es-PA"/>
              </w:rPr>
              <w:t xml:space="preserve"> NACIONAL A LA INNOVACIÓN EMPRESARIAL </w:t>
            </w:r>
          </w:p>
        </w:tc>
      </w:tr>
      <w:tr w:rsidR="000665ED" w14:paraId="2B1A091E" w14:textId="77777777" w:rsidTr="000665ED">
        <w:trPr>
          <w:jc w:val="center"/>
        </w:trPr>
        <w:tc>
          <w:tcPr>
            <w:tcW w:w="11066" w:type="dxa"/>
            <w:tcBorders>
              <w:top w:val="single" w:sz="8" w:space="0" w:color="auto"/>
              <w:left w:val="single" w:sz="8" w:space="0" w:color="auto"/>
              <w:bottom w:val="single" w:sz="8" w:space="0" w:color="auto"/>
              <w:right w:val="single" w:sz="8" w:space="0" w:color="auto"/>
            </w:tcBorders>
            <w:shd w:val="clear" w:color="auto" w:fill="C0C0C0"/>
            <w:hideMark/>
          </w:tcPr>
          <w:p w14:paraId="53E8F55E" w14:textId="77777777" w:rsidR="000665ED" w:rsidRDefault="000665ED" w:rsidP="000665ED">
            <w:pPr>
              <w:numPr>
                <w:ilvl w:val="0"/>
                <w:numId w:val="2"/>
              </w:numPr>
              <w:spacing w:before="40" w:after="40"/>
              <w:rPr>
                <w:b/>
                <w:caps/>
                <w:sz w:val="13"/>
                <w:szCs w:val="13"/>
              </w:rPr>
            </w:pPr>
            <w:r>
              <w:rPr>
                <w:b/>
                <w:caps/>
                <w:sz w:val="13"/>
                <w:szCs w:val="13"/>
              </w:rPr>
              <w:t>ELEGIBILIDAD DE LA CONVOCATORIA</w:t>
            </w:r>
          </w:p>
        </w:tc>
      </w:tr>
      <w:tr w:rsidR="000665ED" w:rsidRPr="000665ED" w14:paraId="4671BD50" w14:textId="77777777" w:rsidTr="000665ED">
        <w:trPr>
          <w:trHeight w:val="335"/>
          <w:jc w:val="center"/>
        </w:trPr>
        <w:tc>
          <w:tcPr>
            <w:tcW w:w="11066" w:type="dxa"/>
            <w:tcBorders>
              <w:top w:val="single" w:sz="8" w:space="0" w:color="auto"/>
              <w:left w:val="single" w:sz="8" w:space="0" w:color="auto"/>
              <w:bottom w:val="single" w:sz="8" w:space="0" w:color="auto"/>
              <w:right w:val="single" w:sz="8" w:space="0" w:color="auto"/>
            </w:tcBorders>
            <w:hideMark/>
          </w:tcPr>
          <w:p w14:paraId="20DC81F1" w14:textId="77777777" w:rsidR="000665ED" w:rsidRPr="00DD1934" w:rsidRDefault="000665ED" w:rsidP="004E1820">
            <w:pPr>
              <w:spacing w:before="100" w:beforeAutospacing="1" w:after="100" w:afterAutospacing="1"/>
              <w:rPr>
                <w:rFonts w:cs="Arial"/>
                <w:snapToGrid w:val="0"/>
                <w:sz w:val="14"/>
                <w:szCs w:val="14"/>
                <w:lang w:val="es-PA"/>
              </w:rPr>
            </w:pPr>
            <w:r>
              <w:rPr>
                <w:rFonts w:cs="Arial"/>
                <w:snapToGrid w:val="0"/>
                <w:sz w:val="14"/>
                <w:szCs w:val="14"/>
                <w:lang w:val="es-PA"/>
              </w:rPr>
              <w:t>EL PROGRAMA</w:t>
            </w:r>
            <w:r w:rsidRPr="00DD1934">
              <w:rPr>
                <w:rFonts w:cs="Arial"/>
                <w:snapToGrid w:val="0"/>
                <w:sz w:val="14"/>
                <w:szCs w:val="14"/>
                <w:lang w:val="es-PA"/>
              </w:rPr>
              <w:t xml:space="preserve"> </w:t>
            </w:r>
            <w:r>
              <w:rPr>
                <w:rFonts w:cs="Arial"/>
                <w:snapToGrid w:val="0"/>
                <w:sz w:val="14"/>
                <w:szCs w:val="14"/>
                <w:lang w:val="es-PA"/>
              </w:rPr>
              <w:t>Premio Nacional a la Innovación Empresarial</w:t>
            </w:r>
            <w:r w:rsidRPr="00DD1934">
              <w:rPr>
                <w:rFonts w:cs="Arial"/>
                <w:snapToGrid w:val="0"/>
                <w:sz w:val="14"/>
                <w:szCs w:val="14"/>
                <w:lang w:val="es-PA"/>
              </w:rPr>
              <w:t xml:space="preserve"> es de elegibilidad abierta par</w:t>
            </w:r>
            <w:r w:rsidRPr="0015341B">
              <w:rPr>
                <w:rFonts w:cs="Arial"/>
                <w:sz w:val="14"/>
                <w:szCs w:val="14"/>
                <w:lang w:val="es-PA"/>
              </w:rPr>
              <w:t xml:space="preserve">a </w:t>
            </w:r>
            <w:r>
              <w:rPr>
                <w:rFonts w:cs="Arial"/>
                <w:sz w:val="14"/>
                <w:szCs w:val="14"/>
                <w:lang w:val="es-PA"/>
              </w:rPr>
              <w:t xml:space="preserve">toda empresa </w:t>
            </w:r>
            <w:r w:rsidRPr="0015341B">
              <w:rPr>
                <w:rFonts w:cs="Arial"/>
                <w:sz w:val="14"/>
                <w:szCs w:val="14"/>
                <w:lang w:val="es-PA"/>
              </w:rPr>
              <w:t>con fines de lucro debidamente registrada</w:t>
            </w:r>
            <w:r>
              <w:rPr>
                <w:rFonts w:cs="Arial"/>
                <w:sz w:val="14"/>
                <w:szCs w:val="14"/>
                <w:lang w:val="es-PA"/>
              </w:rPr>
              <w:t xml:space="preserve"> </w:t>
            </w:r>
            <w:r w:rsidRPr="0015341B">
              <w:rPr>
                <w:rFonts w:cs="Arial"/>
                <w:sz w:val="14"/>
                <w:szCs w:val="14"/>
                <w:lang w:val="es-PA"/>
              </w:rPr>
              <w:t>en</w:t>
            </w:r>
            <w:r>
              <w:rPr>
                <w:rFonts w:cs="Arial"/>
                <w:sz w:val="14"/>
                <w:szCs w:val="14"/>
                <w:lang w:val="es-PA"/>
              </w:rPr>
              <w:t xml:space="preserve"> </w:t>
            </w:r>
            <w:r w:rsidRPr="0015341B">
              <w:rPr>
                <w:rFonts w:cs="Arial"/>
                <w:sz w:val="14"/>
                <w:szCs w:val="14"/>
                <w:lang w:val="es-PA"/>
              </w:rPr>
              <w:t>Panamá</w:t>
            </w:r>
            <w:r>
              <w:rPr>
                <w:rFonts w:cs="Arial"/>
                <w:sz w:val="14"/>
                <w:szCs w:val="14"/>
                <w:lang w:val="es-PA"/>
              </w:rPr>
              <w:t>, que se dedique a actividades económicas legalmente establecidas.</w:t>
            </w:r>
            <w:r w:rsidRPr="0015341B">
              <w:rPr>
                <w:rFonts w:cs="Arial"/>
                <w:sz w:val="14"/>
                <w:szCs w:val="14"/>
                <w:lang w:val="es-PA"/>
              </w:rPr>
              <w:t xml:space="preserve"> </w:t>
            </w:r>
            <w:r w:rsidRPr="00DD1934">
              <w:rPr>
                <w:rFonts w:cs="Arial"/>
                <w:snapToGrid w:val="0"/>
                <w:sz w:val="14"/>
                <w:szCs w:val="14"/>
                <w:lang w:val="es-PA"/>
              </w:rPr>
              <w:t xml:space="preserve"> </w:t>
            </w:r>
          </w:p>
        </w:tc>
      </w:tr>
      <w:tr w:rsidR="000665ED" w:rsidRPr="000665ED" w14:paraId="6CE6BD10" w14:textId="77777777" w:rsidTr="000665ED">
        <w:trPr>
          <w:trHeight w:val="506"/>
          <w:jc w:val="center"/>
        </w:trPr>
        <w:tc>
          <w:tcPr>
            <w:tcW w:w="11066" w:type="dxa"/>
            <w:tcBorders>
              <w:top w:val="single" w:sz="8" w:space="0" w:color="auto"/>
              <w:left w:val="single" w:sz="8" w:space="0" w:color="auto"/>
              <w:bottom w:val="single" w:sz="8" w:space="0" w:color="auto"/>
              <w:right w:val="single" w:sz="8" w:space="0" w:color="auto"/>
            </w:tcBorders>
            <w:hideMark/>
          </w:tcPr>
          <w:p w14:paraId="147879D6" w14:textId="77777777" w:rsidR="000665ED" w:rsidRPr="000665ED" w:rsidRDefault="000665ED" w:rsidP="004E1820">
            <w:pPr>
              <w:spacing w:before="40"/>
              <w:jc w:val="both"/>
              <w:rPr>
                <w:sz w:val="14"/>
                <w:szCs w:val="14"/>
                <w:lang w:val="es-US"/>
              </w:rPr>
            </w:pPr>
            <w:r w:rsidRPr="0015341B">
              <w:rPr>
                <w:sz w:val="14"/>
                <w:szCs w:val="14"/>
                <w:lang w:val="es-PA"/>
              </w:rPr>
              <w:t xml:space="preserve">OBJETIVOS DE LA CONVOCATORIA: </w:t>
            </w:r>
            <w:r>
              <w:rPr>
                <w:rFonts w:cs="Arial"/>
                <w:sz w:val="14"/>
                <w:szCs w:val="14"/>
                <w:lang w:val="es-PA"/>
              </w:rPr>
              <w:t>R</w:t>
            </w:r>
            <w:r w:rsidRPr="0015341B">
              <w:rPr>
                <w:rFonts w:cs="Arial"/>
                <w:sz w:val="14"/>
                <w:szCs w:val="14"/>
                <w:lang w:val="es-PA"/>
              </w:rPr>
              <w:t xml:space="preserve">econocer proyectos cuyo principal contenido es una innovación a nivel empresarial en productos, procesos o servicios y está relacionado con apoyar la competitividad del sector empresarial de Panamá.    </w:t>
            </w:r>
          </w:p>
        </w:tc>
      </w:tr>
      <w:tr w:rsidR="000665ED" w:rsidRPr="000665ED" w14:paraId="173BD330" w14:textId="77777777" w:rsidTr="000665ED">
        <w:trPr>
          <w:trHeight w:val="337"/>
          <w:jc w:val="center"/>
        </w:trPr>
        <w:tc>
          <w:tcPr>
            <w:tcW w:w="11066" w:type="dxa"/>
            <w:tcBorders>
              <w:top w:val="single" w:sz="8" w:space="0" w:color="auto"/>
              <w:left w:val="single" w:sz="8" w:space="0" w:color="auto"/>
              <w:bottom w:val="single" w:sz="8" w:space="0" w:color="auto"/>
              <w:right w:val="single" w:sz="8" w:space="0" w:color="auto"/>
            </w:tcBorders>
          </w:tcPr>
          <w:p w14:paraId="6AF00319" w14:textId="77777777" w:rsidR="000665ED" w:rsidRDefault="000665ED" w:rsidP="004E1820">
            <w:pPr>
              <w:spacing w:before="40"/>
              <w:rPr>
                <w:sz w:val="14"/>
                <w:szCs w:val="14"/>
              </w:rPr>
            </w:pPr>
            <w:r>
              <w:rPr>
                <w:sz w:val="14"/>
                <w:szCs w:val="14"/>
              </w:rPr>
              <w:t xml:space="preserve">ELEGIBILIDAD DE PROYECTOS: </w:t>
            </w:r>
          </w:p>
          <w:p w14:paraId="14B3D2B1" w14:textId="77777777" w:rsidR="000665ED" w:rsidRPr="000665ED" w:rsidRDefault="000665ED" w:rsidP="000665ED">
            <w:pPr>
              <w:pStyle w:val="Prrafodelista"/>
              <w:numPr>
                <w:ilvl w:val="0"/>
                <w:numId w:val="12"/>
              </w:numPr>
              <w:overflowPunct/>
              <w:autoSpaceDE/>
              <w:autoSpaceDN/>
              <w:adjustRightInd/>
              <w:spacing w:before="40"/>
              <w:contextualSpacing/>
              <w:textAlignment w:val="auto"/>
              <w:rPr>
                <w:sz w:val="14"/>
                <w:szCs w:val="14"/>
                <w:lang w:val="es-US"/>
              </w:rPr>
            </w:pPr>
            <w:r w:rsidRPr="000665ED">
              <w:rPr>
                <w:sz w:val="14"/>
                <w:szCs w:val="14"/>
                <w:lang w:val="es-US"/>
              </w:rPr>
              <w:t>El Programa sujeto del presente reglamento es de elegibilidad abierta para toda empresa con fines de lucro debidamente registrada en Panamá, que se dedique a actividades económicas legalmente establecidas en las normas vigentes.</w:t>
            </w:r>
          </w:p>
          <w:p w14:paraId="51A68679" w14:textId="77777777" w:rsidR="000665ED" w:rsidRPr="000665ED" w:rsidRDefault="000665ED" w:rsidP="000665ED">
            <w:pPr>
              <w:pStyle w:val="Prrafodelista"/>
              <w:numPr>
                <w:ilvl w:val="0"/>
                <w:numId w:val="12"/>
              </w:numPr>
              <w:overflowPunct/>
              <w:autoSpaceDE/>
              <w:autoSpaceDN/>
              <w:adjustRightInd/>
              <w:spacing w:before="40"/>
              <w:contextualSpacing/>
              <w:textAlignment w:val="auto"/>
              <w:rPr>
                <w:sz w:val="14"/>
                <w:szCs w:val="14"/>
                <w:lang w:val="es-US"/>
              </w:rPr>
            </w:pPr>
            <w:r w:rsidRPr="000665ED">
              <w:rPr>
                <w:sz w:val="14"/>
                <w:szCs w:val="14"/>
                <w:lang w:val="es-US"/>
              </w:rPr>
              <w:t xml:space="preserve">No serán elegibles participantes que hayan sido seleccionados entre los tres (3) primeros lugares de premiación en cualesquiera de las dos (2) versiones anteriores de EL PROGRAMA, cronológicamente. </w:t>
            </w:r>
          </w:p>
          <w:p w14:paraId="7C81B64E" w14:textId="77777777" w:rsidR="000665ED" w:rsidRPr="000665ED" w:rsidRDefault="000665ED" w:rsidP="000665ED">
            <w:pPr>
              <w:pStyle w:val="Prrafodelista"/>
              <w:numPr>
                <w:ilvl w:val="0"/>
                <w:numId w:val="12"/>
              </w:numPr>
              <w:overflowPunct/>
              <w:autoSpaceDE/>
              <w:autoSpaceDN/>
              <w:adjustRightInd/>
              <w:spacing w:before="40"/>
              <w:contextualSpacing/>
              <w:textAlignment w:val="auto"/>
              <w:rPr>
                <w:sz w:val="14"/>
                <w:szCs w:val="14"/>
                <w:lang w:val="es-US"/>
              </w:rPr>
            </w:pPr>
            <w:r w:rsidRPr="000665ED">
              <w:rPr>
                <w:sz w:val="14"/>
                <w:szCs w:val="14"/>
                <w:lang w:val="es-US"/>
              </w:rPr>
              <w:t>Las propuestas que involucren actividades y/o procedimientos en áreas de Ciencias de la Salud y Biomedicinas, deberán contar con el aval del Comité Nacional de Bioética de la Investigación de Panamá (CNBI).  Una copia del documento que otorgue este Comité deberá anexarse a la propuesta.</w:t>
            </w:r>
          </w:p>
        </w:tc>
      </w:tr>
      <w:tr w:rsidR="000665ED" w14:paraId="3B4C1E51" w14:textId="77777777" w:rsidTr="000665ED">
        <w:trPr>
          <w:jc w:val="center"/>
        </w:trPr>
        <w:tc>
          <w:tcPr>
            <w:tcW w:w="11066" w:type="dxa"/>
            <w:tcBorders>
              <w:top w:val="single" w:sz="8" w:space="0" w:color="auto"/>
              <w:left w:val="single" w:sz="8" w:space="0" w:color="auto"/>
              <w:bottom w:val="single" w:sz="8" w:space="0" w:color="auto"/>
              <w:right w:val="single" w:sz="8" w:space="0" w:color="auto"/>
            </w:tcBorders>
            <w:shd w:val="clear" w:color="auto" w:fill="C0C0C0"/>
            <w:hideMark/>
          </w:tcPr>
          <w:p w14:paraId="6D218DDC" w14:textId="77777777" w:rsidR="000665ED" w:rsidRDefault="000665ED" w:rsidP="000665ED">
            <w:pPr>
              <w:numPr>
                <w:ilvl w:val="0"/>
                <w:numId w:val="2"/>
              </w:numPr>
              <w:spacing w:before="40" w:after="40"/>
              <w:rPr>
                <w:b/>
                <w:caps/>
                <w:sz w:val="13"/>
                <w:szCs w:val="13"/>
              </w:rPr>
            </w:pPr>
            <w:r>
              <w:rPr>
                <w:b/>
                <w:caps/>
                <w:sz w:val="13"/>
                <w:szCs w:val="13"/>
              </w:rPr>
              <w:t>CRITERIOS DE SELECCIÓN</w:t>
            </w:r>
          </w:p>
        </w:tc>
      </w:tr>
      <w:tr w:rsidR="000665ED" w:rsidRPr="000665ED" w14:paraId="16A12915" w14:textId="77777777" w:rsidTr="000665ED">
        <w:trPr>
          <w:jc w:val="center"/>
        </w:trPr>
        <w:tc>
          <w:tcPr>
            <w:tcW w:w="11066" w:type="dxa"/>
            <w:tcBorders>
              <w:top w:val="single" w:sz="8" w:space="0" w:color="auto"/>
              <w:left w:val="single" w:sz="8" w:space="0" w:color="auto"/>
              <w:bottom w:val="single" w:sz="8" w:space="0" w:color="auto"/>
              <w:right w:val="single" w:sz="8" w:space="0" w:color="auto"/>
            </w:tcBorders>
          </w:tcPr>
          <w:p w14:paraId="7233EAC1" w14:textId="77777777" w:rsidR="000665ED" w:rsidRPr="000665ED" w:rsidRDefault="000665ED" w:rsidP="004E1820">
            <w:pPr>
              <w:tabs>
                <w:tab w:val="left" w:pos="268"/>
                <w:tab w:val="left" w:pos="535"/>
                <w:tab w:val="left" w:pos="872"/>
                <w:tab w:val="left" w:pos="1197"/>
              </w:tabs>
              <w:jc w:val="both"/>
              <w:rPr>
                <w:sz w:val="14"/>
                <w:szCs w:val="14"/>
                <w:lang w:val="es-US"/>
              </w:rPr>
            </w:pPr>
            <w:r w:rsidRPr="000665ED">
              <w:rPr>
                <w:b/>
                <w:sz w:val="14"/>
                <w:szCs w:val="14"/>
                <w:lang w:val="es-US"/>
              </w:rPr>
              <w:t xml:space="preserve">Condiciones necesarias. </w:t>
            </w:r>
            <w:r w:rsidRPr="000665ED">
              <w:rPr>
                <w:sz w:val="14"/>
                <w:szCs w:val="14"/>
                <w:lang w:val="es-US"/>
              </w:rPr>
              <w:t>Las Propuestas deben cumplir con las siguientes condiciones:</w:t>
            </w:r>
          </w:p>
          <w:p w14:paraId="4CC1EC71" w14:textId="77777777" w:rsidR="000665ED" w:rsidRPr="00555217" w:rsidRDefault="000665ED" w:rsidP="004E1820">
            <w:pPr>
              <w:tabs>
                <w:tab w:val="left" w:pos="268"/>
                <w:tab w:val="left" w:pos="535"/>
                <w:tab w:val="left" w:pos="872"/>
                <w:tab w:val="left" w:pos="1197"/>
              </w:tabs>
              <w:ind w:left="239"/>
              <w:jc w:val="both"/>
              <w:rPr>
                <w:b/>
                <w:sz w:val="14"/>
                <w:szCs w:val="14"/>
                <w:u w:val="single"/>
                <w:lang w:val="es-PA"/>
              </w:rPr>
            </w:pPr>
          </w:p>
          <w:p w14:paraId="46988E7B" w14:textId="77777777" w:rsidR="000665ED" w:rsidRPr="005C77E4" w:rsidRDefault="000665ED" w:rsidP="000665ED">
            <w:pPr>
              <w:numPr>
                <w:ilvl w:val="0"/>
                <w:numId w:val="9"/>
              </w:numPr>
              <w:tabs>
                <w:tab w:val="clear" w:pos="360"/>
                <w:tab w:val="left" w:pos="268"/>
                <w:tab w:val="left" w:pos="535"/>
                <w:tab w:val="left" w:pos="872"/>
                <w:tab w:val="left" w:pos="1197"/>
              </w:tabs>
              <w:jc w:val="both"/>
              <w:rPr>
                <w:sz w:val="14"/>
                <w:szCs w:val="14"/>
                <w:lang w:val="es-PA"/>
              </w:rPr>
            </w:pPr>
            <w:r w:rsidRPr="005C77E4">
              <w:rPr>
                <w:sz w:val="14"/>
                <w:szCs w:val="14"/>
                <w:lang w:val="es-PA"/>
              </w:rPr>
              <w:t>Ser un proyecto liderado por una o más empresas con fines de lucro.</w:t>
            </w:r>
          </w:p>
          <w:p w14:paraId="659EDFF2" w14:textId="77777777" w:rsidR="000665ED" w:rsidRPr="005C77E4" w:rsidRDefault="000665ED" w:rsidP="000665ED">
            <w:pPr>
              <w:numPr>
                <w:ilvl w:val="0"/>
                <w:numId w:val="9"/>
              </w:numPr>
              <w:tabs>
                <w:tab w:val="clear" w:pos="360"/>
                <w:tab w:val="left" w:pos="268"/>
                <w:tab w:val="left" w:pos="535"/>
                <w:tab w:val="left" w:pos="872"/>
                <w:tab w:val="left" w:pos="1197"/>
              </w:tabs>
              <w:jc w:val="both"/>
              <w:rPr>
                <w:sz w:val="14"/>
                <w:szCs w:val="14"/>
                <w:lang w:val="es-PA"/>
              </w:rPr>
            </w:pPr>
            <w:r w:rsidRPr="005C77E4">
              <w:rPr>
                <w:sz w:val="14"/>
                <w:szCs w:val="14"/>
                <w:lang w:val="es-PA"/>
              </w:rPr>
              <w:t>Ser un proyecto innovador.</w:t>
            </w:r>
          </w:p>
          <w:p w14:paraId="1B0229E6" w14:textId="77777777" w:rsidR="000665ED" w:rsidRPr="005C77E4" w:rsidRDefault="000665ED" w:rsidP="000665ED">
            <w:pPr>
              <w:numPr>
                <w:ilvl w:val="0"/>
                <w:numId w:val="9"/>
              </w:numPr>
              <w:tabs>
                <w:tab w:val="clear" w:pos="360"/>
                <w:tab w:val="left" w:pos="268"/>
                <w:tab w:val="left" w:pos="535"/>
                <w:tab w:val="left" w:pos="872"/>
                <w:tab w:val="left" w:pos="1197"/>
              </w:tabs>
              <w:jc w:val="both"/>
              <w:rPr>
                <w:sz w:val="14"/>
                <w:szCs w:val="14"/>
                <w:lang w:val="es-PA"/>
              </w:rPr>
            </w:pPr>
            <w:r w:rsidRPr="005C77E4">
              <w:rPr>
                <w:sz w:val="14"/>
                <w:szCs w:val="14"/>
                <w:lang w:val="es-PA"/>
              </w:rPr>
              <w:t>Ser un proyecto consistente con los objetivos de EL PROGRAMA.</w:t>
            </w:r>
          </w:p>
          <w:p w14:paraId="3D0E0E02" w14:textId="77777777" w:rsidR="000665ED" w:rsidRPr="005C77E4" w:rsidRDefault="000665ED" w:rsidP="000665ED">
            <w:pPr>
              <w:numPr>
                <w:ilvl w:val="0"/>
                <w:numId w:val="9"/>
              </w:numPr>
              <w:tabs>
                <w:tab w:val="clear" w:pos="360"/>
                <w:tab w:val="left" w:pos="268"/>
                <w:tab w:val="left" w:pos="535"/>
                <w:tab w:val="left" w:pos="872"/>
                <w:tab w:val="left" w:pos="1197"/>
              </w:tabs>
              <w:jc w:val="both"/>
              <w:rPr>
                <w:sz w:val="14"/>
                <w:szCs w:val="14"/>
                <w:lang w:val="es-PA"/>
              </w:rPr>
            </w:pPr>
            <w:r w:rsidRPr="005C77E4">
              <w:rPr>
                <w:sz w:val="14"/>
                <w:szCs w:val="14"/>
                <w:lang w:val="es-PA"/>
              </w:rPr>
              <w:t>Ser un proyecto de comprobado éxito dentro del ámbito empresarial.</w:t>
            </w:r>
          </w:p>
          <w:p w14:paraId="5F3C3811" w14:textId="77777777" w:rsidR="000665ED" w:rsidRPr="005C77E4" w:rsidRDefault="000665ED" w:rsidP="000665ED">
            <w:pPr>
              <w:numPr>
                <w:ilvl w:val="0"/>
                <w:numId w:val="9"/>
              </w:numPr>
              <w:tabs>
                <w:tab w:val="clear" w:pos="360"/>
                <w:tab w:val="left" w:pos="268"/>
                <w:tab w:val="left" w:pos="535"/>
                <w:tab w:val="left" w:pos="872"/>
                <w:tab w:val="left" w:pos="1197"/>
              </w:tabs>
              <w:jc w:val="both"/>
              <w:rPr>
                <w:sz w:val="14"/>
                <w:szCs w:val="14"/>
                <w:lang w:val="es-PA"/>
              </w:rPr>
            </w:pPr>
            <w:r w:rsidRPr="005C77E4">
              <w:rPr>
                <w:sz w:val="14"/>
                <w:szCs w:val="14"/>
                <w:lang w:val="es-PA"/>
              </w:rPr>
              <w:t>Ser un proyecto que genere ingresos cuantitativos y/o cualitativos a la empresa.</w:t>
            </w:r>
          </w:p>
          <w:p w14:paraId="243FE01C" w14:textId="77777777" w:rsidR="000665ED" w:rsidRPr="005C77E4" w:rsidRDefault="000665ED" w:rsidP="000665ED">
            <w:pPr>
              <w:numPr>
                <w:ilvl w:val="0"/>
                <w:numId w:val="9"/>
              </w:numPr>
              <w:tabs>
                <w:tab w:val="clear" w:pos="360"/>
                <w:tab w:val="left" w:pos="268"/>
                <w:tab w:val="left" w:pos="535"/>
                <w:tab w:val="left" w:pos="872"/>
                <w:tab w:val="left" w:pos="1197"/>
              </w:tabs>
              <w:jc w:val="both"/>
              <w:rPr>
                <w:sz w:val="14"/>
                <w:szCs w:val="14"/>
                <w:lang w:val="es-PA"/>
              </w:rPr>
            </w:pPr>
            <w:r w:rsidRPr="005C77E4">
              <w:rPr>
                <w:sz w:val="14"/>
                <w:szCs w:val="14"/>
                <w:lang w:val="es-PA"/>
              </w:rPr>
              <w:t>Ser una empresa que no se encuentre dentro los (3) primeros lugares de premiación de las dos (2) versiones anteriores del Premio Nacional a la Innovación Empresarial cronológicamente.</w:t>
            </w:r>
            <w:bookmarkStart w:id="0" w:name="_GoBack"/>
            <w:bookmarkEnd w:id="0"/>
          </w:p>
          <w:p w14:paraId="41855648" w14:textId="77777777" w:rsidR="000665ED" w:rsidRPr="00555217" w:rsidRDefault="000665ED" w:rsidP="004E1820">
            <w:pPr>
              <w:tabs>
                <w:tab w:val="left" w:pos="268"/>
                <w:tab w:val="left" w:pos="535"/>
                <w:tab w:val="left" w:pos="872"/>
                <w:tab w:val="left" w:pos="1197"/>
              </w:tabs>
              <w:ind w:left="239"/>
              <w:jc w:val="both"/>
              <w:rPr>
                <w:b/>
                <w:sz w:val="14"/>
                <w:szCs w:val="14"/>
                <w:u w:val="single"/>
                <w:lang w:val="es-PA"/>
              </w:rPr>
            </w:pPr>
          </w:p>
          <w:p w14:paraId="334BE644" w14:textId="77777777" w:rsidR="000665ED" w:rsidRPr="000665ED" w:rsidRDefault="000665ED" w:rsidP="004E1820">
            <w:pPr>
              <w:tabs>
                <w:tab w:val="left" w:pos="268"/>
                <w:tab w:val="left" w:pos="535"/>
                <w:tab w:val="left" w:pos="872"/>
                <w:tab w:val="left" w:pos="1197"/>
              </w:tabs>
              <w:jc w:val="both"/>
              <w:rPr>
                <w:b/>
                <w:sz w:val="14"/>
                <w:szCs w:val="14"/>
                <w:lang w:val="es-US"/>
              </w:rPr>
            </w:pPr>
            <w:r w:rsidRPr="000665ED">
              <w:rPr>
                <w:b/>
                <w:sz w:val="14"/>
                <w:szCs w:val="14"/>
                <w:lang w:val="es-US"/>
              </w:rPr>
              <w:t xml:space="preserve">Enfoque de EL PROGRAMA.  </w:t>
            </w:r>
            <w:r w:rsidRPr="000665ED">
              <w:rPr>
                <w:sz w:val="14"/>
                <w:szCs w:val="14"/>
                <w:lang w:val="es-US"/>
              </w:rPr>
              <w:t xml:space="preserve">El enfoque de selección debe ser el mérito en la innovación empresarial y la comprobación de su aplicación de forma exitosa y productiva. </w:t>
            </w:r>
          </w:p>
          <w:p w14:paraId="01CD9DF1" w14:textId="77777777" w:rsidR="000665ED" w:rsidRPr="000665ED" w:rsidRDefault="000665ED" w:rsidP="004E1820">
            <w:pPr>
              <w:tabs>
                <w:tab w:val="left" w:pos="268"/>
                <w:tab w:val="left" w:pos="535"/>
                <w:tab w:val="left" w:pos="872"/>
                <w:tab w:val="left" w:pos="1197"/>
              </w:tabs>
              <w:ind w:left="239"/>
              <w:jc w:val="both"/>
              <w:rPr>
                <w:b/>
                <w:sz w:val="14"/>
                <w:szCs w:val="14"/>
                <w:lang w:val="es-US"/>
              </w:rPr>
            </w:pPr>
          </w:p>
          <w:p w14:paraId="4830D4DB" w14:textId="77777777" w:rsidR="000665ED" w:rsidRPr="000665ED" w:rsidRDefault="000665ED" w:rsidP="004E1820">
            <w:pPr>
              <w:tabs>
                <w:tab w:val="left" w:pos="268"/>
                <w:tab w:val="left" w:pos="535"/>
                <w:tab w:val="left" w:pos="872"/>
                <w:tab w:val="left" w:pos="1197"/>
              </w:tabs>
              <w:jc w:val="both"/>
              <w:rPr>
                <w:sz w:val="14"/>
                <w:szCs w:val="14"/>
                <w:lang w:val="es-US"/>
              </w:rPr>
            </w:pPr>
            <w:r w:rsidRPr="000665ED">
              <w:rPr>
                <w:b/>
                <w:sz w:val="14"/>
                <w:szCs w:val="14"/>
                <w:lang w:val="es-US"/>
              </w:rPr>
              <w:t>Criterios de evaluación.</w:t>
            </w:r>
            <w:r w:rsidRPr="000665ED">
              <w:rPr>
                <w:sz w:val="14"/>
                <w:szCs w:val="14"/>
                <w:lang w:val="es-US"/>
              </w:rPr>
              <w:t xml:space="preserve">  Criterios de evaluación.  Para propósitos de EL PROGRAMA, el mérito de innovación empresarial conjuga con los siguientes criterios:</w:t>
            </w:r>
          </w:p>
          <w:p w14:paraId="1462B925" w14:textId="77777777" w:rsidR="000665ED" w:rsidRPr="00FF4BD0" w:rsidRDefault="000665ED" w:rsidP="004E1820">
            <w:pPr>
              <w:tabs>
                <w:tab w:val="left" w:pos="268"/>
                <w:tab w:val="left" w:pos="535"/>
                <w:tab w:val="left" w:pos="872"/>
                <w:tab w:val="left" w:pos="1197"/>
              </w:tabs>
              <w:jc w:val="both"/>
              <w:rPr>
                <w:sz w:val="14"/>
                <w:szCs w:val="14"/>
              </w:rPr>
            </w:pPr>
            <w:proofErr w:type="spellStart"/>
            <w:r w:rsidRPr="00FF4BD0">
              <w:rPr>
                <w:sz w:val="14"/>
                <w:szCs w:val="14"/>
              </w:rPr>
              <w:t>Originalidad</w:t>
            </w:r>
            <w:proofErr w:type="spellEnd"/>
            <w:r w:rsidRPr="00FF4BD0">
              <w:rPr>
                <w:sz w:val="14"/>
                <w:szCs w:val="14"/>
              </w:rPr>
              <w:t xml:space="preserve"> de la </w:t>
            </w:r>
            <w:proofErr w:type="spellStart"/>
            <w:r w:rsidRPr="00FF4BD0">
              <w:rPr>
                <w:sz w:val="14"/>
                <w:szCs w:val="14"/>
              </w:rPr>
              <w:t>innovación</w:t>
            </w:r>
            <w:proofErr w:type="spellEnd"/>
            <w:r>
              <w:rPr>
                <w:sz w:val="14"/>
                <w:szCs w:val="14"/>
              </w:rPr>
              <w:t>.</w:t>
            </w:r>
            <w:r w:rsidRPr="00FF4BD0">
              <w:rPr>
                <w:sz w:val="14"/>
                <w:szCs w:val="14"/>
              </w:rPr>
              <w:t xml:space="preserve"> </w:t>
            </w:r>
          </w:p>
          <w:p w14:paraId="2A6573EB" w14:textId="77777777" w:rsidR="000665ED" w:rsidRPr="000665ED" w:rsidRDefault="000665ED" w:rsidP="000665ED">
            <w:pPr>
              <w:pStyle w:val="Prrafodelista"/>
              <w:numPr>
                <w:ilvl w:val="0"/>
                <w:numId w:val="13"/>
              </w:numPr>
              <w:tabs>
                <w:tab w:val="left" w:pos="268"/>
                <w:tab w:val="left" w:pos="535"/>
                <w:tab w:val="left" w:pos="872"/>
                <w:tab w:val="left" w:pos="1197"/>
              </w:tabs>
              <w:overflowPunct/>
              <w:autoSpaceDE/>
              <w:autoSpaceDN/>
              <w:adjustRightInd/>
              <w:contextualSpacing/>
              <w:jc w:val="both"/>
              <w:textAlignment w:val="auto"/>
              <w:rPr>
                <w:sz w:val="14"/>
                <w:szCs w:val="14"/>
                <w:lang w:val="es-US"/>
              </w:rPr>
            </w:pPr>
            <w:r w:rsidRPr="000665ED">
              <w:rPr>
                <w:sz w:val="14"/>
                <w:szCs w:val="14"/>
                <w:lang w:val="es-US"/>
              </w:rPr>
              <w:t xml:space="preserve">Impacto económico nacional y/o global </w:t>
            </w:r>
          </w:p>
          <w:p w14:paraId="111CD00C" w14:textId="77777777" w:rsidR="000665ED" w:rsidRPr="00FF4BD0" w:rsidRDefault="000665ED" w:rsidP="000665ED">
            <w:pPr>
              <w:pStyle w:val="Prrafodelista"/>
              <w:numPr>
                <w:ilvl w:val="0"/>
                <w:numId w:val="13"/>
              </w:numPr>
              <w:tabs>
                <w:tab w:val="left" w:pos="268"/>
                <w:tab w:val="left" w:pos="535"/>
                <w:tab w:val="left" w:pos="872"/>
                <w:tab w:val="left" w:pos="1197"/>
              </w:tabs>
              <w:overflowPunct/>
              <w:autoSpaceDE/>
              <w:autoSpaceDN/>
              <w:adjustRightInd/>
              <w:contextualSpacing/>
              <w:jc w:val="both"/>
              <w:textAlignment w:val="auto"/>
              <w:rPr>
                <w:sz w:val="14"/>
                <w:szCs w:val="14"/>
              </w:rPr>
            </w:pPr>
            <w:proofErr w:type="spellStart"/>
            <w:r w:rsidRPr="00FF4BD0">
              <w:rPr>
                <w:sz w:val="14"/>
                <w:szCs w:val="14"/>
              </w:rPr>
              <w:t>Capacidad</w:t>
            </w:r>
            <w:proofErr w:type="spellEnd"/>
            <w:r w:rsidRPr="00FF4BD0">
              <w:rPr>
                <w:sz w:val="14"/>
                <w:szCs w:val="14"/>
              </w:rPr>
              <w:t xml:space="preserve"> para </w:t>
            </w:r>
            <w:proofErr w:type="spellStart"/>
            <w:r w:rsidRPr="00FF4BD0">
              <w:rPr>
                <w:sz w:val="14"/>
                <w:szCs w:val="14"/>
              </w:rPr>
              <w:t>sobrepasar</w:t>
            </w:r>
            <w:proofErr w:type="spellEnd"/>
            <w:r w:rsidRPr="00FF4BD0">
              <w:rPr>
                <w:sz w:val="14"/>
                <w:szCs w:val="14"/>
              </w:rPr>
              <w:t xml:space="preserve"> </w:t>
            </w:r>
            <w:proofErr w:type="spellStart"/>
            <w:r w:rsidRPr="00FF4BD0">
              <w:rPr>
                <w:sz w:val="14"/>
                <w:szCs w:val="14"/>
              </w:rPr>
              <w:t>dificultades</w:t>
            </w:r>
            <w:proofErr w:type="spellEnd"/>
            <w:r w:rsidRPr="00FF4BD0">
              <w:rPr>
                <w:sz w:val="14"/>
                <w:szCs w:val="14"/>
              </w:rPr>
              <w:t xml:space="preserve"> </w:t>
            </w:r>
            <w:proofErr w:type="spellStart"/>
            <w:r w:rsidRPr="00FF4BD0">
              <w:rPr>
                <w:sz w:val="14"/>
                <w:szCs w:val="14"/>
              </w:rPr>
              <w:t>técnicas</w:t>
            </w:r>
            <w:proofErr w:type="spellEnd"/>
          </w:p>
          <w:p w14:paraId="19660F63" w14:textId="77777777" w:rsidR="000665ED" w:rsidRPr="000665ED" w:rsidRDefault="000665ED" w:rsidP="000665ED">
            <w:pPr>
              <w:pStyle w:val="Prrafodelista"/>
              <w:numPr>
                <w:ilvl w:val="0"/>
                <w:numId w:val="13"/>
              </w:numPr>
              <w:tabs>
                <w:tab w:val="left" w:pos="268"/>
                <w:tab w:val="left" w:pos="535"/>
                <w:tab w:val="left" w:pos="872"/>
                <w:tab w:val="left" w:pos="1197"/>
              </w:tabs>
              <w:overflowPunct/>
              <w:autoSpaceDE/>
              <w:autoSpaceDN/>
              <w:adjustRightInd/>
              <w:contextualSpacing/>
              <w:jc w:val="both"/>
              <w:textAlignment w:val="auto"/>
              <w:rPr>
                <w:b/>
                <w:sz w:val="14"/>
                <w:szCs w:val="14"/>
                <w:lang w:val="es-US"/>
              </w:rPr>
            </w:pPr>
            <w:r w:rsidRPr="000665ED">
              <w:rPr>
                <w:sz w:val="14"/>
                <w:szCs w:val="14"/>
                <w:lang w:val="es-US"/>
              </w:rPr>
              <w:t>Capacidad de diferenciación con relación a la competencia directa.</w:t>
            </w:r>
          </w:p>
          <w:p w14:paraId="7B691730" w14:textId="77777777" w:rsidR="000665ED" w:rsidRPr="000665ED" w:rsidRDefault="000665ED" w:rsidP="004E1820">
            <w:pPr>
              <w:pStyle w:val="Prrafodelista"/>
              <w:tabs>
                <w:tab w:val="left" w:pos="268"/>
                <w:tab w:val="left" w:pos="535"/>
                <w:tab w:val="left" w:pos="872"/>
                <w:tab w:val="left" w:pos="1197"/>
              </w:tabs>
              <w:ind w:left="360"/>
              <w:jc w:val="both"/>
              <w:rPr>
                <w:b/>
                <w:sz w:val="14"/>
                <w:szCs w:val="14"/>
                <w:lang w:val="es-US"/>
              </w:rPr>
            </w:pPr>
          </w:p>
          <w:p w14:paraId="09AB7E8F" w14:textId="77777777" w:rsidR="000665ED" w:rsidRPr="000665ED" w:rsidRDefault="000665ED" w:rsidP="004E1820">
            <w:pPr>
              <w:tabs>
                <w:tab w:val="left" w:pos="268"/>
                <w:tab w:val="left" w:pos="535"/>
                <w:tab w:val="left" w:pos="872"/>
                <w:tab w:val="left" w:pos="1197"/>
              </w:tabs>
              <w:jc w:val="both"/>
              <w:rPr>
                <w:sz w:val="14"/>
                <w:szCs w:val="14"/>
                <w:lang w:val="es-US"/>
              </w:rPr>
            </w:pPr>
            <w:r w:rsidRPr="000665ED">
              <w:rPr>
                <w:b/>
                <w:sz w:val="14"/>
                <w:szCs w:val="14"/>
                <w:lang w:val="es-US"/>
              </w:rPr>
              <w:t>Criterios a ignorar:</w:t>
            </w:r>
            <w:r w:rsidRPr="000665ED">
              <w:rPr>
                <w:sz w:val="14"/>
                <w:szCs w:val="14"/>
                <w:lang w:val="es-US"/>
              </w:rPr>
              <w:t xml:space="preserve">  Los evaluadores no deben considerar como criterios de selección ni el género del proponente, ni su afiliación o ideas políticas, religiosas, o de cualquier otro tipo de elección personal.   Las limitaciones válidas de elegibilidad estarán indicadas en este reglamento o en la Convocatoria.    </w:t>
            </w:r>
          </w:p>
          <w:p w14:paraId="1322D9A4" w14:textId="77777777" w:rsidR="000665ED" w:rsidRPr="000665ED" w:rsidRDefault="000665ED" w:rsidP="004E1820">
            <w:pPr>
              <w:tabs>
                <w:tab w:val="left" w:pos="268"/>
                <w:tab w:val="left" w:pos="535"/>
                <w:tab w:val="left" w:pos="872"/>
                <w:tab w:val="left" w:pos="1197"/>
              </w:tabs>
              <w:jc w:val="both"/>
              <w:rPr>
                <w:b/>
                <w:sz w:val="14"/>
                <w:szCs w:val="14"/>
                <w:lang w:val="es-US"/>
              </w:rPr>
            </w:pPr>
          </w:p>
          <w:p w14:paraId="3B042A11"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
                <w:sz w:val="14"/>
                <w:szCs w:val="14"/>
                <w:lang w:val="es-US"/>
              </w:rPr>
              <w:t xml:space="preserve">Riesgos por considerar: </w:t>
            </w:r>
            <w:r w:rsidRPr="000665ED">
              <w:rPr>
                <w:bCs/>
                <w:sz w:val="14"/>
                <w:szCs w:val="14"/>
                <w:lang w:val="es-US"/>
              </w:rPr>
              <w:t xml:space="preserve">  Independientemente de que una Propuesta cumpla con los Criterios de Selección, los evaluadores deberán advertir si hay evidencia real de que:</w:t>
            </w:r>
          </w:p>
          <w:p w14:paraId="29CE9E93" w14:textId="77777777" w:rsidR="000665ED" w:rsidRPr="000665ED" w:rsidRDefault="000665ED" w:rsidP="000665ED">
            <w:pPr>
              <w:pStyle w:val="Prrafodelista"/>
              <w:numPr>
                <w:ilvl w:val="0"/>
                <w:numId w:val="14"/>
              </w:numPr>
              <w:tabs>
                <w:tab w:val="left" w:pos="268"/>
                <w:tab w:val="left" w:pos="535"/>
                <w:tab w:val="left" w:pos="872"/>
                <w:tab w:val="left" w:pos="1197"/>
              </w:tabs>
              <w:overflowPunct/>
              <w:autoSpaceDE/>
              <w:autoSpaceDN/>
              <w:adjustRightInd/>
              <w:contextualSpacing/>
              <w:jc w:val="both"/>
              <w:textAlignment w:val="auto"/>
              <w:rPr>
                <w:bCs/>
                <w:sz w:val="14"/>
                <w:szCs w:val="14"/>
                <w:lang w:val="es-US"/>
              </w:rPr>
            </w:pPr>
            <w:r w:rsidRPr="000665ED">
              <w:rPr>
                <w:bCs/>
                <w:sz w:val="14"/>
                <w:szCs w:val="14"/>
                <w:lang w:val="es-US"/>
              </w:rPr>
              <w:t>La innovación haya tenido o tenga impacto ambiental nocivo.</w:t>
            </w:r>
          </w:p>
          <w:p w14:paraId="76A6436B" w14:textId="77777777" w:rsidR="000665ED" w:rsidRPr="000665ED" w:rsidRDefault="000665ED" w:rsidP="000665ED">
            <w:pPr>
              <w:pStyle w:val="Prrafodelista"/>
              <w:numPr>
                <w:ilvl w:val="0"/>
                <w:numId w:val="14"/>
              </w:numPr>
              <w:tabs>
                <w:tab w:val="left" w:pos="268"/>
                <w:tab w:val="left" w:pos="535"/>
                <w:tab w:val="left" w:pos="872"/>
                <w:tab w:val="left" w:pos="1197"/>
              </w:tabs>
              <w:overflowPunct/>
              <w:autoSpaceDE/>
              <w:autoSpaceDN/>
              <w:adjustRightInd/>
              <w:contextualSpacing/>
              <w:jc w:val="both"/>
              <w:textAlignment w:val="auto"/>
              <w:rPr>
                <w:bCs/>
                <w:sz w:val="14"/>
                <w:szCs w:val="14"/>
                <w:lang w:val="es-US"/>
              </w:rPr>
            </w:pPr>
            <w:r w:rsidRPr="000665ED">
              <w:rPr>
                <w:bCs/>
                <w:sz w:val="14"/>
                <w:szCs w:val="14"/>
                <w:lang w:val="es-US"/>
              </w:rPr>
              <w:t>La innovación riña con los principios de bioética.</w:t>
            </w:r>
          </w:p>
          <w:p w14:paraId="63754DCA" w14:textId="77777777" w:rsidR="000665ED" w:rsidRPr="000665ED" w:rsidRDefault="000665ED" w:rsidP="000665ED">
            <w:pPr>
              <w:pStyle w:val="Prrafodelista"/>
              <w:numPr>
                <w:ilvl w:val="0"/>
                <w:numId w:val="14"/>
              </w:numPr>
              <w:tabs>
                <w:tab w:val="left" w:pos="268"/>
                <w:tab w:val="left" w:pos="535"/>
                <w:tab w:val="left" w:pos="872"/>
                <w:tab w:val="left" w:pos="1197"/>
              </w:tabs>
              <w:overflowPunct/>
              <w:autoSpaceDE/>
              <w:autoSpaceDN/>
              <w:adjustRightInd/>
              <w:contextualSpacing/>
              <w:jc w:val="both"/>
              <w:textAlignment w:val="auto"/>
              <w:rPr>
                <w:bCs/>
                <w:sz w:val="14"/>
                <w:szCs w:val="14"/>
                <w:lang w:val="es-US"/>
              </w:rPr>
            </w:pPr>
            <w:r w:rsidRPr="000665ED">
              <w:rPr>
                <w:bCs/>
                <w:sz w:val="14"/>
                <w:szCs w:val="14"/>
                <w:lang w:val="es-US"/>
              </w:rPr>
              <w:t>La Propuesta no esté apropiándose indebidamente de trabajo ajeno.</w:t>
            </w:r>
          </w:p>
          <w:p w14:paraId="26362A35" w14:textId="77777777" w:rsidR="000665ED" w:rsidRPr="000665ED" w:rsidRDefault="000665ED" w:rsidP="000665ED">
            <w:pPr>
              <w:pStyle w:val="Prrafodelista"/>
              <w:numPr>
                <w:ilvl w:val="0"/>
                <w:numId w:val="14"/>
              </w:numPr>
              <w:tabs>
                <w:tab w:val="left" w:pos="268"/>
                <w:tab w:val="left" w:pos="535"/>
                <w:tab w:val="left" w:pos="872"/>
                <w:tab w:val="left" w:pos="1197"/>
              </w:tabs>
              <w:overflowPunct/>
              <w:autoSpaceDE/>
              <w:autoSpaceDN/>
              <w:adjustRightInd/>
              <w:contextualSpacing/>
              <w:jc w:val="both"/>
              <w:textAlignment w:val="auto"/>
              <w:rPr>
                <w:bCs/>
                <w:sz w:val="14"/>
                <w:szCs w:val="14"/>
                <w:lang w:val="es-US"/>
              </w:rPr>
            </w:pPr>
            <w:r w:rsidRPr="000665ED">
              <w:rPr>
                <w:bCs/>
                <w:sz w:val="14"/>
                <w:szCs w:val="14"/>
                <w:lang w:val="es-US"/>
              </w:rPr>
              <w:lastRenderedPageBreak/>
              <w:t>La innovación pueda incluir o incluya acciones ilegales o impropias.</w:t>
            </w:r>
          </w:p>
          <w:p w14:paraId="06FDF558"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 xml:space="preserve">En cualquiera de estos casos, si la Propuesta entra a consideración de la Comisión Evaluadora, la CCIAP solicitará asesoría de los miembros de la Comisión y a la SENACYT sobre cómo proceder.  </w:t>
            </w:r>
          </w:p>
          <w:p w14:paraId="57B9EC63" w14:textId="77777777" w:rsidR="000665ED" w:rsidRPr="000665ED" w:rsidRDefault="000665ED" w:rsidP="004E1820">
            <w:pPr>
              <w:tabs>
                <w:tab w:val="left" w:pos="268"/>
                <w:tab w:val="left" w:pos="535"/>
                <w:tab w:val="left" w:pos="872"/>
                <w:tab w:val="left" w:pos="1197"/>
              </w:tabs>
              <w:jc w:val="both"/>
              <w:rPr>
                <w:bCs/>
                <w:sz w:val="14"/>
                <w:szCs w:val="14"/>
                <w:lang w:val="es-US"/>
              </w:rPr>
            </w:pPr>
          </w:p>
          <w:p w14:paraId="12AE6D61"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
                <w:sz w:val="14"/>
                <w:szCs w:val="14"/>
                <w:lang w:val="es-US"/>
              </w:rPr>
              <w:t>Formulario de Evaluación</w:t>
            </w:r>
            <w:r w:rsidRPr="000665ED">
              <w:rPr>
                <w:bCs/>
                <w:sz w:val="14"/>
                <w:szCs w:val="14"/>
                <w:lang w:val="es-US"/>
              </w:rPr>
              <w:t>.  El Formulario de Evaluación permitirá a los evaluadores:</w:t>
            </w:r>
          </w:p>
          <w:p w14:paraId="48A6ECCB"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w:t>
            </w:r>
            <w:r w:rsidRPr="000665ED">
              <w:rPr>
                <w:bCs/>
                <w:sz w:val="14"/>
                <w:szCs w:val="14"/>
                <w:lang w:val="es-US"/>
              </w:rPr>
              <w:tab/>
              <w:t>Indicar si se cumplen con las condiciones necesarias.</w:t>
            </w:r>
          </w:p>
          <w:p w14:paraId="46D6F752"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w:t>
            </w:r>
            <w:r w:rsidRPr="000665ED">
              <w:rPr>
                <w:bCs/>
                <w:sz w:val="14"/>
                <w:szCs w:val="14"/>
                <w:lang w:val="es-US"/>
              </w:rPr>
              <w:tab/>
              <w:t>Evaluar todos los criterios de selección.</w:t>
            </w:r>
          </w:p>
          <w:p w14:paraId="3FDADAE2"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w:t>
            </w:r>
            <w:r w:rsidRPr="000665ED">
              <w:rPr>
                <w:bCs/>
                <w:sz w:val="14"/>
                <w:szCs w:val="14"/>
                <w:lang w:val="es-US"/>
              </w:rPr>
              <w:tab/>
              <w:t xml:space="preserve">Indicar cuales de los riesgos descritos en el numeral 9.4 de este Reglamento, pueden estar presentes.  </w:t>
            </w:r>
          </w:p>
          <w:p w14:paraId="4A0BDEA0"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w:t>
            </w:r>
            <w:r w:rsidRPr="000665ED">
              <w:rPr>
                <w:bCs/>
                <w:sz w:val="14"/>
                <w:szCs w:val="14"/>
                <w:lang w:val="es-US"/>
              </w:rPr>
              <w:tab/>
              <w:t>Indicar los elementos de innovación empresarial de la Propuesta.</w:t>
            </w:r>
          </w:p>
          <w:p w14:paraId="446887C0"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w:t>
            </w:r>
            <w:r w:rsidRPr="000665ED">
              <w:rPr>
                <w:bCs/>
                <w:sz w:val="14"/>
                <w:szCs w:val="14"/>
                <w:lang w:val="es-US"/>
              </w:rPr>
              <w:tab/>
              <w:t>Escribir comentarios sobre la Propuesta.</w:t>
            </w:r>
          </w:p>
          <w:p w14:paraId="792CB29A"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Cs/>
                <w:sz w:val="14"/>
                <w:szCs w:val="14"/>
                <w:lang w:val="es-US"/>
              </w:rPr>
              <w:t>•</w:t>
            </w:r>
            <w:r w:rsidRPr="000665ED">
              <w:rPr>
                <w:bCs/>
                <w:sz w:val="14"/>
                <w:szCs w:val="14"/>
                <w:lang w:val="es-US"/>
              </w:rPr>
              <w:tab/>
              <w:t>Indicar la ausencia de conflictos de interés con la Propuesta que evalúa y/o la empresa proponente.</w:t>
            </w:r>
          </w:p>
          <w:p w14:paraId="42CCC6B1"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
                <w:sz w:val="14"/>
                <w:szCs w:val="14"/>
                <w:lang w:val="es-US"/>
              </w:rPr>
              <w:t>Puntajes:</w:t>
            </w:r>
            <w:r w:rsidRPr="000665ED">
              <w:rPr>
                <w:bCs/>
                <w:sz w:val="14"/>
                <w:szCs w:val="14"/>
                <w:lang w:val="es-US"/>
              </w:rPr>
              <w:t xml:space="preserve">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w:t>
            </w:r>
          </w:p>
          <w:p w14:paraId="44EF3ACF" w14:textId="77777777" w:rsidR="000665ED" w:rsidRPr="000665ED" w:rsidRDefault="000665ED" w:rsidP="004E1820">
            <w:pPr>
              <w:tabs>
                <w:tab w:val="left" w:pos="268"/>
                <w:tab w:val="left" w:pos="535"/>
                <w:tab w:val="left" w:pos="872"/>
                <w:tab w:val="left" w:pos="1197"/>
              </w:tabs>
              <w:jc w:val="both"/>
              <w:rPr>
                <w:bCs/>
                <w:sz w:val="14"/>
                <w:szCs w:val="14"/>
                <w:lang w:val="es-US"/>
              </w:rPr>
            </w:pPr>
          </w:p>
          <w:p w14:paraId="28AFEE1E"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
                <w:sz w:val="14"/>
                <w:szCs w:val="14"/>
                <w:lang w:val="es-US"/>
              </w:rPr>
              <w:t>Resultado</w:t>
            </w:r>
            <w:r w:rsidRPr="000665ED">
              <w:rPr>
                <w:bCs/>
                <w:sz w:val="14"/>
                <w:szCs w:val="14"/>
                <w:lang w:val="es-US"/>
              </w:rPr>
              <w:t>: El resultado de la evaluación de la Propuesta es la indicación de la existencia de la actividad innovadora empresarial. En ella, el evaluador debe tomar en cuenta todos los criterios, condiciones y riesgos de la evaluación para indicar si el trabajo propuesto llena las expectativas de fortalecer la cultura de innovación empresarial del país.</w:t>
            </w:r>
          </w:p>
          <w:p w14:paraId="004EC35A" w14:textId="77777777" w:rsidR="000665ED" w:rsidRPr="000665ED" w:rsidRDefault="000665ED" w:rsidP="004E1820">
            <w:pPr>
              <w:tabs>
                <w:tab w:val="left" w:pos="268"/>
                <w:tab w:val="left" w:pos="535"/>
                <w:tab w:val="left" w:pos="872"/>
                <w:tab w:val="left" w:pos="1197"/>
              </w:tabs>
              <w:jc w:val="both"/>
              <w:rPr>
                <w:bCs/>
                <w:sz w:val="14"/>
                <w:szCs w:val="14"/>
                <w:lang w:val="es-US"/>
              </w:rPr>
            </w:pPr>
          </w:p>
          <w:p w14:paraId="68A90DFD" w14:textId="77777777" w:rsidR="000665ED" w:rsidRPr="000665ED" w:rsidRDefault="000665ED" w:rsidP="004E1820">
            <w:pPr>
              <w:tabs>
                <w:tab w:val="left" w:pos="268"/>
                <w:tab w:val="left" w:pos="535"/>
                <w:tab w:val="left" w:pos="872"/>
                <w:tab w:val="left" w:pos="1197"/>
              </w:tabs>
              <w:jc w:val="both"/>
              <w:rPr>
                <w:bCs/>
                <w:sz w:val="14"/>
                <w:szCs w:val="14"/>
                <w:lang w:val="es-US"/>
              </w:rPr>
            </w:pPr>
            <w:r w:rsidRPr="000665ED">
              <w:rPr>
                <w:b/>
                <w:sz w:val="14"/>
                <w:szCs w:val="14"/>
                <w:lang w:val="es-US"/>
              </w:rPr>
              <w:t>Comentarios</w:t>
            </w:r>
            <w:r w:rsidRPr="000665ED">
              <w:rPr>
                <w:bCs/>
                <w:sz w:val="14"/>
                <w:szCs w:val="14"/>
                <w:lang w:val="es-US"/>
              </w:rPr>
              <w:t>: Los evaluadores deben procurar incluir críticas constructivas en su evaluación para beneficio de los proponentes, contribuyendo con el objetivo final de EL PROGRAMA de fortalecer la capacidad nacional de innovación en las empresas.</w:t>
            </w:r>
          </w:p>
          <w:p w14:paraId="388A88E4" w14:textId="77777777" w:rsidR="000665ED" w:rsidRPr="000665ED" w:rsidRDefault="000665ED" w:rsidP="004E1820">
            <w:pPr>
              <w:tabs>
                <w:tab w:val="left" w:pos="268"/>
                <w:tab w:val="left" w:pos="535"/>
                <w:tab w:val="left" w:pos="872"/>
                <w:tab w:val="left" w:pos="1197"/>
              </w:tabs>
              <w:jc w:val="both"/>
              <w:rPr>
                <w:bCs/>
                <w:sz w:val="14"/>
                <w:szCs w:val="14"/>
                <w:lang w:val="es-US"/>
              </w:rPr>
            </w:pPr>
          </w:p>
          <w:p w14:paraId="35B25CDC" w14:textId="77777777" w:rsidR="000665ED" w:rsidRPr="000665ED" w:rsidRDefault="000665ED" w:rsidP="004E1820">
            <w:pPr>
              <w:tabs>
                <w:tab w:val="left" w:pos="268"/>
                <w:tab w:val="left" w:pos="535"/>
                <w:tab w:val="left" w:pos="872"/>
                <w:tab w:val="left" w:pos="1197"/>
              </w:tabs>
              <w:jc w:val="both"/>
              <w:rPr>
                <w:bCs/>
                <w:sz w:val="14"/>
                <w:szCs w:val="14"/>
                <w:lang w:val="es-US"/>
              </w:rPr>
            </w:pPr>
            <w:r w:rsidRPr="00D6642D">
              <w:rPr>
                <w:b/>
                <w:bCs/>
                <w:sz w:val="14"/>
                <w:szCs w:val="14"/>
                <w:lang w:val="es-PA"/>
              </w:rPr>
              <w:t>Orientación</w:t>
            </w:r>
            <w:r>
              <w:rPr>
                <w:b/>
                <w:bCs/>
                <w:sz w:val="14"/>
                <w:szCs w:val="14"/>
                <w:lang w:val="es-PA"/>
              </w:rPr>
              <w:t>:</w:t>
            </w:r>
            <w:r w:rsidRPr="00D6642D">
              <w:rPr>
                <w:sz w:val="14"/>
                <w:szCs w:val="14"/>
                <w:lang w:val="es-PA"/>
              </w:rPr>
              <w:t xml:space="preserve"> En caso de duda sobre el proceso de evaluación o el significado de los objetivos, estándares y criterios de EL PROGRAMA, los evaluadores pueden y deben consultar directamente con los coordinadores de EL PROGRAMA.</w:t>
            </w:r>
          </w:p>
        </w:tc>
      </w:tr>
    </w:tbl>
    <w:p w14:paraId="1997D7BB" w14:textId="77777777" w:rsidR="00DE4EA7" w:rsidRPr="000665ED" w:rsidRDefault="00DE4EA7">
      <w:pPr>
        <w:rPr>
          <w:i/>
          <w:sz w:val="20"/>
          <w:lang w:val="es-US"/>
        </w:rPr>
      </w:pPr>
    </w:p>
    <w:p w14:paraId="713BD934" w14:textId="77777777" w:rsidR="00570F7F" w:rsidRPr="00DE4EA7" w:rsidRDefault="00570F7F">
      <w:pPr>
        <w:rPr>
          <w:sz w:val="10"/>
          <w:szCs w:val="10"/>
          <w:lang w:val="es-ES"/>
        </w:rPr>
      </w:pPr>
    </w:p>
    <w:p w14:paraId="1A8803AC" w14:textId="77777777" w:rsidR="00CE5A2B" w:rsidRPr="0015341B" w:rsidRDefault="00CE5A2B" w:rsidP="00570F7F">
      <w:pPr>
        <w:rPr>
          <w:sz w:val="10"/>
          <w:szCs w:val="10"/>
          <w:lang w:val="es-PA"/>
        </w:rPr>
      </w:pPr>
    </w:p>
    <w:sectPr w:rsidR="00CE5A2B" w:rsidRPr="0015341B" w:rsidSect="004E0E2A">
      <w:headerReference w:type="default" r:id="rId7"/>
      <w:footerReference w:type="default" r:id="rId8"/>
      <w:pgSz w:w="12240" w:h="15840" w:code="1"/>
      <w:pgMar w:top="1077" w:right="431" w:bottom="902" w:left="431" w:header="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65E7" w14:textId="77777777" w:rsidR="008B1A15" w:rsidRDefault="008B1A15">
      <w:r>
        <w:separator/>
      </w:r>
    </w:p>
  </w:endnote>
  <w:endnote w:type="continuationSeparator" w:id="0">
    <w:p w14:paraId="5E7B521D" w14:textId="77777777" w:rsidR="008B1A15" w:rsidRDefault="008B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8FA1" w14:textId="77777777" w:rsidR="0066612C" w:rsidRPr="00570F7F" w:rsidRDefault="0066612C" w:rsidP="00570F7F">
    <w:pPr>
      <w:pStyle w:val="Piedepgina"/>
      <w:tabs>
        <w:tab w:val="clear" w:pos="8504"/>
        <w:tab w:val="right" w:pos="9720"/>
      </w:tabs>
      <w:rPr>
        <w:sz w:val="14"/>
        <w:szCs w:val="14"/>
        <w:lang w:val="es-ES"/>
      </w:rPr>
    </w:pPr>
    <w:r w:rsidRPr="00570F7F">
      <w:rPr>
        <w:sz w:val="14"/>
        <w:szCs w:val="14"/>
        <w:lang w:val="es-ES"/>
      </w:rPr>
      <w:t xml:space="preserve">.  </w:t>
    </w:r>
    <w:r w:rsidRPr="00570F7F">
      <w:rPr>
        <w:sz w:val="14"/>
        <w:szCs w:val="14"/>
        <w:lang w:val="es-ES"/>
      </w:rPr>
      <w:tab/>
    </w:r>
    <w:r w:rsidRPr="00570F7F">
      <w:rPr>
        <w:sz w:val="14"/>
        <w:szCs w:val="14"/>
        <w:lang w:val="es-ES"/>
      </w:rPr>
      <w:tab/>
    </w:r>
    <w:r w:rsidRPr="00570F7F">
      <w:rPr>
        <w:sz w:val="14"/>
        <w:szCs w:val="14"/>
        <w:lang w:val="es-ES"/>
      </w:rPr>
      <w:tab/>
      <w:t xml:space="preserve">Página </w:t>
    </w:r>
    <w:r w:rsidR="00DF220A" w:rsidRPr="00570F7F">
      <w:rPr>
        <w:rStyle w:val="Nmerodepgina"/>
        <w:sz w:val="14"/>
        <w:szCs w:val="14"/>
        <w:lang w:val="es-ES"/>
      </w:rPr>
      <w:fldChar w:fldCharType="begin"/>
    </w:r>
    <w:r w:rsidRPr="00570F7F">
      <w:rPr>
        <w:rStyle w:val="Nmerodepgina"/>
        <w:sz w:val="14"/>
        <w:szCs w:val="14"/>
        <w:lang w:val="es-ES"/>
      </w:rPr>
      <w:instrText xml:space="preserve"> PAGE </w:instrText>
    </w:r>
    <w:r w:rsidR="00DF220A" w:rsidRPr="00570F7F">
      <w:rPr>
        <w:rStyle w:val="Nmerodepgina"/>
        <w:sz w:val="14"/>
        <w:szCs w:val="14"/>
        <w:lang w:val="es-ES"/>
      </w:rPr>
      <w:fldChar w:fldCharType="separate"/>
    </w:r>
    <w:r w:rsidR="00DC20BA">
      <w:rPr>
        <w:rStyle w:val="Nmerodepgina"/>
        <w:noProof/>
        <w:sz w:val="14"/>
        <w:szCs w:val="14"/>
        <w:lang w:val="es-ES"/>
      </w:rPr>
      <w:t>3</w:t>
    </w:r>
    <w:r w:rsidR="00DF220A" w:rsidRPr="00570F7F">
      <w:rPr>
        <w:rStyle w:val="Nmerodepgina"/>
        <w:sz w:val="14"/>
        <w:szCs w:val="14"/>
        <w:lang w:val="es-ES"/>
      </w:rPr>
      <w:fldChar w:fldCharType="end"/>
    </w:r>
    <w:r w:rsidRPr="00570F7F">
      <w:rPr>
        <w:rStyle w:val="Nmerodepgina"/>
        <w:sz w:val="14"/>
        <w:szCs w:val="14"/>
        <w:lang w:val="es-ES"/>
      </w:rPr>
      <w:t xml:space="preserve"> de </w:t>
    </w:r>
    <w:r w:rsidR="00DF220A" w:rsidRPr="00570F7F">
      <w:rPr>
        <w:rStyle w:val="Nmerodepgina"/>
        <w:sz w:val="14"/>
        <w:szCs w:val="14"/>
        <w:lang w:val="es-ES"/>
      </w:rPr>
      <w:fldChar w:fldCharType="begin"/>
    </w:r>
    <w:r w:rsidRPr="00570F7F">
      <w:rPr>
        <w:rStyle w:val="Nmerodepgina"/>
        <w:sz w:val="14"/>
        <w:szCs w:val="14"/>
        <w:lang w:val="es-ES"/>
      </w:rPr>
      <w:instrText xml:space="preserve"> NUMPAGES </w:instrText>
    </w:r>
    <w:r w:rsidR="00DF220A" w:rsidRPr="00570F7F">
      <w:rPr>
        <w:rStyle w:val="Nmerodepgina"/>
        <w:sz w:val="14"/>
        <w:szCs w:val="14"/>
        <w:lang w:val="es-ES"/>
      </w:rPr>
      <w:fldChar w:fldCharType="separate"/>
    </w:r>
    <w:r w:rsidR="00DC20BA">
      <w:rPr>
        <w:rStyle w:val="Nmerodepgina"/>
        <w:noProof/>
        <w:sz w:val="14"/>
        <w:szCs w:val="14"/>
        <w:lang w:val="es-ES"/>
      </w:rPr>
      <w:t>3</w:t>
    </w:r>
    <w:r w:rsidR="00DF220A" w:rsidRPr="00570F7F">
      <w:rPr>
        <w:rStyle w:val="Nmerodepgina"/>
        <w:sz w:val="14"/>
        <w:szCs w:val="14"/>
        <w:lang w:val="es-ES"/>
      </w:rPr>
      <w:fldChar w:fldCharType="end"/>
    </w:r>
  </w:p>
  <w:p w14:paraId="2E5CF3EC" w14:textId="77777777" w:rsidR="0066612C" w:rsidRPr="00570F7F" w:rsidRDefault="0066612C" w:rsidP="00570F7F">
    <w:pPr>
      <w:pStyle w:val="Piedepgina"/>
      <w:tabs>
        <w:tab w:val="clear" w:pos="8504"/>
        <w:tab w:val="right" w:pos="9900"/>
      </w:tabs>
      <w:rPr>
        <w:sz w:val="14"/>
        <w:szCs w:val="14"/>
      </w:rPr>
    </w:pPr>
    <w:r w:rsidRPr="00570F7F">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A590" w14:textId="77777777" w:rsidR="008B1A15" w:rsidRDefault="008B1A15">
      <w:r>
        <w:separator/>
      </w:r>
    </w:p>
  </w:footnote>
  <w:footnote w:type="continuationSeparator" w:id="0">
    <w:p w14:paraId="1142BC08" w14:textId="77777777" w:rsidR="008B1A15" w:rsidRDefault="008B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19B1" w14:textId="77777777" w:rsidR="0066612C" w:rsidRDefault="0066612C" w:rsidP="00373823">
    <w:pPr>
      <w:pStyle w:val="Encabezado"/>
      <w:jc w:val="right"/>
      <w:rPr>
        <w:b/>
        <w:sz w:val="16"/>
        <w:szCs w:val="16"/>
        <w:lang w:val="es-ES_tradnl"/>
      </w:rPr>
    </w:pPr>
  </w:p>
  <w:p w14:paraId="59328074" w14:textId="77777777" w:rsidR="0066612C" w:rsidRDefault="0066612C" w:rsidP="00373823">
    <w:pPr>
      <w:pStyle w:val="Encabezado"/>
      <w:jc w:val="right"/>
      <w:rPr>
        <w:b/>
        <w:sz w:val="16"/>
        <w:szCs w:val="16"/>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8B53C9"/>
    <w:multiLevelType w:val="hybridMultilevel"/>
    <w:tmpl w:val="200CB3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02047D1"/>
    <w:multiLevelType w:val="multilevel"/>
    <w:tmpl w:val="4E3A9DF8"/>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 w15:restartNumberingAfterBreak="0">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63FB3"/>
    <w:multiLevelType w:val="multilevel"/>
    <w:tmpl w:val="51083034"/>
    <w:lvl w:ilvl="0">
      <w:start w:val="1"/>
      <w:numFmt w:val="bullet"/>
      <w:lvlText w:val=""/>
      <w:lvlJc w:val="left"/>
      <w:pPr>
        <w:tabs>
          <w:tab w:val="num" w:pos="1752"/>
        </w:tabs>
        <w:ind w:left="1752" w:hanging="360"/>
      </w:pPr>
      <w:rPr>
        <w:rFonts w:ascii="Symbol" w:hAnsi="Symbol" w:hint="default"/>
        <w:b/>
        <w:sz w:val="14"/>
      </w:rPr>
    </w:lvl>
    <w:lvl w:ilvl="1">
      <w:start w:val="5"/>
      <w:numFmt w:val="decimal"/>
      <w:lvlText w:val="%1.%2"/>
      <w:lvlJc w:val="left"/>
      <w:pPr>
        <w:tabs>
          <w:tab w:val="num" w:pos="1752"/>
        </w:tabs>
        <w:ind w:left="1752" w:hanging="360"/>
      </w:pPr>
      <w:rPr>
        <w:rFonts w:hint="default"/>
        <w:b/>
        <w:sz w:val="24"/>
      </w:rPr>
    </w:lvl>
    <w:lvl w:ilvl="2">
      <w:start w:val="1"/>
      <w:numFmt w:val="decimal"/>
      <w:lvlText w:val="%1.%2.%3"/>
      <w:lvlJc w:val="left"/>
      <w:pPr>
        <w:tabs>
          <w:tab w:val="num" w:pos="2112"/>
        </w:tabs>
        <w:ind w:left="2112" w:hanging="720"/>
      </w:pPr>
      <w:rPr>
        <w:rFonts w:hint="default"/>
        <w:b/>
        <w:sz w:val="24"/>
      </w:rPr>
    </w:lvl>
    <w:lvl w:ilvl="3">
      <w:start w:val="1"/>
      <w:numFmt w:val="decimal"/>
      <w:lvlText w:val="%1.%2.%3.%4"/>
      <w:lvlJc w:val="left"/>
      <w:pPr>
        <w:tabs>
          <w:tab w:val="num" w:pos="2472"/>
        </w:tabs>
        <w:ind w:left="2472" w:hanging="1080"/>
      </w:pPr>
      <w:rPr>
        <w:rFonts w:hint="default"/>
        <w:b/>
        <w:sz w:val="24"/>
      </w:rPr>
    </w:lvl>
    <w:lvl w:ilvl="4">
      <w:start w:val="1"/>
      <w:numFmt w:val="decimal"/>
      <w:lvlText w:val="%1.%2.%3.%4.%5"/>
      <w:lvlJc w:val="left"/>
      <w:pPr>
        <w:tabs>
          <w:tab w:val="num" w:pos="2472"/>
        </w:tabs>
        <w:ind w:left="2472" w:hanging="1080"/>
      </w:pPr>
      <w:rPr>
        <w:rFonts w:hint="default"/>
        <w:b/>
        <w:sz w:val="24"/>
      </w:rPr>
    </w:lvl>
    <w:lvl w:ilvl="5">
      <w:start w:val="1"/>
      <w:numFmt w:val="decimal"/>
      <w:lvlText w:val="%1.%2.%3.%4.%5.%6"/>
      <w:lvlJc w:val="left"/>
      <w:pPr>
        <w:tabs>
          <w:tab w:val="num" w:pos="2832"/>
        </w:tabs>
        <w:ind w:left="2832" w:hanging="1440"/>
      </w:pPr>
      <w:rPr>
        <w:rFonts w:hint="default"/>
        <w:b/>
        <w:sz w:val="24"/>
      </w:rPr>
    </w:lvl>
    <w:lvl w:ilvl="6">
      <w:start w:val="1"/>
      <w:numFmt w:val="decimal"/>
      <w:lvlText w:val="%1.%2.%3.%4.%5.%6.%7"/>
      <w:lvlJc w:val="left"/>
      <w:pPr>
        <w:tabs>
          <w:tab w:val="num" w:pos="2832"/>
        </w:tabs>
        <w:ind w:left="2832" w:hanging="1440"/>
      </w:pPr>
      <w:rPr>
        <w:rFonts w:hint="default"/>
        <w:b/>
        <w:sz w:val="24"/>
      </w:rPr>
    </w:lvl>
    <w:lvl w:ilvl="7">
      <w:start w:val="1"/>
      <w:numFmt w:val="decimal"/>
      <w:lvlText w:val="%1.%2.%3.%4.%5.%6.%7.%8"/>
      <w:lvlJc w:val="left"/>
      <w:pPr>
        <w:tabs>
          <w:tab w:val="num" w:pos="3192"/>
        </w:tabs>
        <w:ind w:left="3192" w:hanging="1800"/>
      </w:pPr>
      <w:rPr>
        <w:rFonts w:hint="default"/>
        <w:b/>
        <w:sz w:val="24"/>
      </w:rPr>
    </w:lvl>
    <w:lvl w:ilvl="8">
      <w:start w:val="1"/>
      <w:numFmt w:val="decimal"/>
      <w:lvlText w:val="%1.%2.%3.%4.%5.%6.%7.%8.%9"/>
      <w:lvlJc w:val="left"/>
      <w:pPr>
        <w:tabs>
          <w:tab w:val="num" w:pos="3192"/>
        </w:tabs>
        <w:ind w:left="3192" w:hanging="1800"/>
      </w:pPr>
      <w:rPr>
        <w:rFonts w:hint="default"/>
        <w:b/>
        <w:sz w:val="24"/>
      </w:rPr>
    </w:lvl>
  </w:abstractNum>
  <w:abstractNum w:abstractNumId="5" w15:restartNumberingAfterBreak="0">
    <w:nsid w:val="1AE572BA"/>
    <w:multiLevelType w:val="hybridMultilevel"/>
    <w:tmpl w:val="40A0C1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6" w15:restartNumberingAfterBreak="0">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8" w15:restartNumberingAfterBreak="0">
    <w:nsid w:val="34473C38"/>
    <w:multiLevelType w:val="hybridMultilevel"/>
    <w:tmpl w:val="E280DC1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9" w15:restartNumberingAfterBreak="0">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FAE7800"/>
    <w:multiLevelType w:val="hybridMultilevel"/>
    <w:tmpl w:val="E31C474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num>
  <w:num w:numId="9">
    <w:abstractNumId w:val="7"/>
  </w:num>
  <w:num w:numId="10">
    <w:abstractNumId w:val="4"/>
  </w:num>
  <w:num w:numId="11">
    <w:abstractNumId w:val="2"/>
  </w:num>
  <w:num w:numId="12">
    <w:abstractNumId w:val="5"/>
  </w:num>
  <w:num w:numId="13">
    <w:abstractNumId w:val="8"/>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23"/>
    <w:rsid w:val="0000068D"/>
    <w:rsid w:val="00007C23"/>
    <w:rsid w:val="00021F8B"/>
    <w:rsid w:val="00050097"/>
    <w:rsid w:val="00063454"/>
    <w:rsid w:val="000665ED"/>
    <w:rsid w:val="000842DC"/>
    <w:rsid w:val="00084AFD"/>
    <w:rsid w:val="00090600"/>
    <w:rsid w:val="000A1520"/>
    <w:rsid w:val="000A2F39"/>
    <w:rsid w:val="000A7B68"/>
    <w:rsid w:val="000C4398"/>
    <w:rsid w:val="000C7125"/>
    <w:rsid w:val="000D386D"/>
    <w:rsid w:val="000D6F7F"/>
    <w:rsid w:val="000F180B"/>
    <w:rsid w:val="000F470F"/>
    <w:rsid w:val="0010046E"/>
    <w:rsid w:val="00106828"/>
    <w:rsid w:val="001249BD"/>
    <w:rsid w:val="0013396D"/>
    <w:rsid w:val="00146F6C"/>
    <w:rsid w:val="0015341B"/>
    <w:rsid w:val="001812CE"/>
    <w:rsid w:val="00193FC5"/>
    <w:rsid w:val="00197FBA"/>
    <w:rsid w:val="001B7090"/>
    <w:rsid w:val="001C44A8"/>
    <w:rsid w:val="001C7F78"/>
    <w:rsid w:val="001D2688"/>
    <w:rsid w:val="001D509B"/>
    <w:rsid w:val="001D52E7"/>
    <w:rsid w:val="001E79CC"/>
    <w:rsid w:val="002033B9"/>
    <w:rsid w:val="00232FA0"/>
    <w:rsid w:val="00241523"/>
    <w:rsid w:val="002514D9"/>
    <w:rsid w:val="00255DDA"/>
    <w:rsid w:val="00260D6A"/>
    <w:rsid w:val="002610F3"/>
    <w:rsid w:val="00265C55"/>
    <w:rsid w:val="00275898"/>
    <w:rsid w:val="00283164"/>
    <w:rsid w:val="00286D44"/>
    <w:rsid w:val="00287CD9"/>
    <w:rsid w:val="00291000"/>
    <w:rsid w:val="002B5190"/>
    <w:rsid w:val="002C1B32"/>
    <w:rsid w:val="002C33B2"/>
    <w:rsid w:val="002E2CCC"/>
    <w:rsid w:val="002F129D"/>
    <w:rsid w:val="002F622A"/>
    <w:rsid w:val="0030376C"/>
    <w:rsid w:val="00324515"/>
    <w:rsid w:val="00335FFD"/>
    <w:rsid w:val="00337B6D"/>
    <w:rsid w:val="0034552D"/>
    <w:rsid w:val="00364E39"/>
    <w:rsid w:val="0037077E"/>
    <w:rsid w:val="00373823"/>
    <w:rsid w:val="00375411"/>
    <w:rsid w:val="003772B3"/>
    <w:rsid w:val="003B49FA"/>
    <w:rsid w:val="003D4B93"/>
    <w:rsid w:val="003E0B31"/>
    <w:rsid w:val="003E43C5"/>
    <w:rsid w:val="003E5EAD"/>
    <w:rsid w:val="003F71A8"/>
    <w:rsid w:val="00402190"/>
    <w:rsid w:val="00417466"/>
    <w:rsid w:val="00424753"/>
    <w:rsid w:val="00440BAD"/>
    <w:rsid w:val="004457AD"/>
    <w:rsid w:val="00447A01"/>
    <w:rsid w:val="00461655"/>
    <w:rsid w:val="00470FFE"/>
    <w:rsid w:val="00476AE9"/>
    <w:rsid w:val="00497186"/>
    <w:rsid w:val="004D0544"/>
    <w:rsid w:val="004D2EFB"/>
    <w:rsid w:val="004E0E2A"/>
    <w:rsid w:val="004E475A"/>
    <w:rsid w:val="00504DF7"/>
    <w:rsid w:val="00511A26"/>
    <w:rsid w:val="0052220B"/>
    <w:rsid w:val="005260AE"/>
    <w:rsid w:val="00545F1E"/>
    <w:rsid w:val="0055047A"/>
    <w:rsid w:val="00555217"/>
    <w:rsid w:val="00555512"/>
    <w:rsid w:val="00556A12"/>
    <w:rsid w:val="00570F7F"/>
    <w:rsid w:val="00576332"/>
    <w:rsid w:val="005803D4"/>
    <w:rsid w:val="00587440"/>
    <w:rsid w:val="00593C35"/>
    <w:rsid w:val="0059519A"/>
    <w:rsid w:val="005B2631"/>
    <w:rsid w:val="005B5702"/>
    <w:rsid w:val="005C011A"/>
    <w:rsid w:val="005C0DF8"/>
    <w:rsid w:val="005C3DD5"/>
    <w:rsid w:val="005D3168"/>
    <w:rsid w:val="005D491F"/>
    <w:rsid w:val="005D55BA"/>
    <w:rsid w:val="005E7937"/>
    <w:rsid w:val="005F3FA1"/>
    <w:rsid w:val="005F7B70"/>
    <w:rsid w:val="006015F9"/>
    <w:rsid w:val="00610AAB"/>
    <w:rsid w:val="00612212"/>
    <w:rsid w:val="00614054"/>
    <w:rsid w:val="0063057D"/>
    <w:rsid w:val="00633744"/>
    <w:rsid w:val="006374F8"/>
    <w:rsid w:val="00640EC8"/>
    <w:rsid w:val="0064380D"/>
    <w:rsid w:val="00654F34"/>
    <w:rsid w:val="00660020"/>
    <w:rsid w:val="0066612C"/>
    <w:rsid w:val="006957C3"/>
    <w:rsid w:val="00696915"/>
    <w:rsid w:val="006A4D9E"/>
    <w:rsid w:val="006C1D22"/>
    <w:rsid w:val="006C5BA9"/>
    <w:rsid w:val="006F37E0"/>
    <w:rsid w:val="006F4FA3"/>
    <w:rsid w:val="00722324"/>
    <w:rsid w:val="00726379"/>
    <w:rsid w:val="00742B0A"/>
    <w:rsid w:val="007517F7"/>
    <w:rsid w:val="007575E2"/>
    <w:rsid w:val="00786FC4"/>
    <w:rsid w:val="00795CBC"/>
    <w:rsid w:val="007A0642"/>
    <w:rsid w:val="007C43BE"/>
    <w:rsid w:val="007D2904"/>
    <w:rsid w:val="007D4609"/>
    <w:rsid w:val="007F5954"/>
    <w:rsid w:val="008037EF"/>
    <w:rsid w:val="00803B8C"/>
    <w:rsid w:val="00804AA6"/>
    <w:rsid w:val="00805C5B"/>
    <w:rsid w:val="008203E5"/>
    <w:rsid w:val="00820CF2"/>
    <w:rsid w:val="00834526"/>
    <w:rsid w:val="008505E5"/>
    <w:rsid w:val="00863D16"/>
    <w:rsid w:val="0086425A"/>
    <w:rsid w:val="00872960"/>
    <w:rsid w:val="00896A9E"/>
    <w:rsid w:val="008A0EB3"/>
    <w:rsid w:val="008A33A3"/>
    <w:rsid w:val="008B1A15"/>
    <w:rsid w:val="008D30EE"/>
    <w:rsid w:val="008D76B6"/>
    <w:rsid w:val="009574A2"/>
    <w:rsid w:val="00984DEF"/>
    <w:rsid w:val="00984EC3"/>
    <w:rsid w:val="0099534B"/>
    <w:rsid w:val="0099597A"/>
    <w:rsid w:val="009975B9"/>
    <w:rsid w:val="009C4FBC"/>
    <w:rsid w:val="009E620A"/>
    <w:rsid w:val="009E6C67"/>
    <w:rsid w:val="009F212B"/>
    <w:rsid w:val="009F2CEF"/>
    <w:rsid w:val="00A0227D"/>
    <w:rsid w:val="00A02896"/>
    <w:rsid w:val="00A05C11"/>
    <w:rsid w:val="00A07632"/>
    <w:rsid w:val="00A516EC"/>
    <w:rsid w:val="00A66CFE"/>
    <w:rsid w:val="00A67303"/>
    <w:rsid w:val="00A74449"/>
    <w:rsid w:val="00A7602D"/>
    <w:rsid w:val="00A819B1"/>
    <w:rsid w:val="00A825B3"/>
    <w:rsid w:val="00A96CFE"/>
    <w:rsid w:val="00AA2439"/>
    <w:rsid w:val="00AD025E"/>
    <w:rsid w:val="00AF38EA"/>
    <w:rsid w:val="00B10A61"/>
    <w:rsid w:val="00B226F9"/>
    <w:rsid w:val="00B40BD4"/>
    <w:rsid w:val="00B47D99"/>
    <w:rsid w:val="00B75F7C"/>
    <w:rsid w:val="00B80972"/>
    <w:rsid w:val="00B82143"/>
    <w:rsid w:val="00B94870"/>
    <w:rsid w:val="00BB1066"/>
    <w:rsid w:val="00BB7405"/>
    <w:rsid w:val="00BC7A29"/>
    <w:rsid w:val="00BD0A8F"/>
    <w:rsid w:val="00BD31A4"/>
    <w:rsid w:val="00BE00FE"/>
    <w:rsid w:val="00BE11B3"/>
    <w:rsid w:val="00C069E3"/>
    <w:rsid w:val="00C31EBD"/>
    <w:rsid w:val="00C41E11"/>
    <w:rsid w:val="00C51B57"/>
    <w:rsid w:val="00C52DBA"/>
    <w:rsid w:val="00C5575C"/>
    <w:rsid w:val="00C6478E"/>
    <w:rsid w:val="00C678CE"/>
    <w:rsid w:val="00CB4B62"/>
    <w:rsid w:val="00CD6CBC"/>
    <w:rsid w:val="00CE5A2B"/>
    <w:rsid w:val="00CF1360"/>
    <w:rsid w:val="00CF1DA4"/>
    <w:rsid w:val="00CF5762"/>
    <w:rsid w:val="00D21E26"/>
    <w:rsid w:val="00D326BF"/>
    <w:rsid w:val="00D4355A"/>
    <w:rsid w:val="00D50703"/>
    <w:rsid w:val="00D50DC4"/>
    <w:rsid w:val="00D62767"/>
    <w:rsid w:val="00D80E82"/>
    <w:rsid w:val="00D90DC2"/>
    <w:rsid w:val="00D97EE6"/>
    <w:rsid w:val="00DA39B8"/>
    <w:rsid w:val="00DC20BA"/>
    <w:rsid w:val="00DE0574"/>
    <w:rsid w:val="00DE4EA7"/>
    <w:rsid w:val="00DF220A"/>
    <w:rsid w:val="00E038CE"/>
    <w:rsid w:val="00E3260F"/>
    <w:rsid w:val="00E3287C"/>
    <w:rsid w:val="00E407F0"/>
    <w:rsid w:val="00E416D8"/>
    <w:rsid w:val="00E46037"/>
    <w:rsid w:val="00E47937"/>
    <w:rsid w:val="00E76391"/>
    <w:rsid w:val="00EA4B87"/>
    <w:rsid w:val="00EB03A0"/>
    <w:rsid w:val="00EB20C7"/>
    <w:rsid w:val="00EC031B"/>
    <w:rsid w:val="00EE50C0"/>
    <w:rsid w:val="00F306A0"/>
    <w:rsid w:val="00F43FBC"/>
    <w:rsid w:val="00F63475"/>
    <w:rsid w:val="00F63F6B"/>
    <w:rsid w:val="00F831BE"/>
    <w:rsid w:val="00F94BF2"/>
    <w:rsid w:val="00FB2CB6"/>
    <w:rsid w:val="00FD2842"/>
    <w:rsid w:val="00FD2947"/>
    <w:rsid w:val="00FF1A85"/>
    <w:rsid w:val="00FF76CC"/>
    <w:rsid w:val="00FF7BF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214D3D8"/>
  <w15:docId w15:val="{32287423-C201-4AE0-AF87-CA0B9DD7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93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3823"/>
    <w:pPr>
      <w:tabs>
        <w:tab w:val="center" w:pos="4252"/>
        <w:tab w:val="right" w:pos="8504"/>
      </w:tabs>
    </w:pPr>
  </w:style>
  <w:style w:type="paragraph" w:styleId="Piedepgina">
    <w:name w:val="footer"/>
    <w:basedOn w:val="Normal"/>
    <w:rsid w:val="00373823"/>
    <w:pPr>
      <w:tabs>
        <w:tab w:val="center" w:pos="4252"/>
        <w:tab w:val="right" w:pos="8504"/>
      </w:tabs>
    </w:pPr>
  </w:style>
  <w:style w:type="paragraph" w:styleId="Textodeglobo">
    <w:name w:val="Balloon Text"/>
    <w:basedOn w:val="Normal"/>
    <w:semiHidden/>
    <w:rsid w:val="00D90DC2"/>
    <w:rPr>
      <w:rFonts w:ascii="Tahoma" w:hAnsi="Tahoma" w:cs="Tahoma"/>
      <w:sz w:val="16"/>
      <w:szCs w:val="16"/>
    </w:rPr>
  </w:style>
  <w:style w:type="character" w:styleId="Nmerodepgina">
    <w:name w:val="page number"/>
    <w:basedOn w:val="Fuentedeprrafopredeter"/>
    <w:rsid w:val="003772B3"/>
  </w:style>
  <w:style w:type="paragraph" w:styleId="Textoindependiente">
    <w:name w:val="Body Text"/>
    <w:basedOn w:val="Normal"/>
    <w:rsid w:val="007C43BE"/>
    <w:pPr>
      <w:overflowPunct/>
      <w:autoSpaceDE/>
      <w:autoSpaceDN/>
      <w:adjustRightInd/>
      <w:spacing w:before="100" w:beforeAutospacing="1" w:after="100" w:afterAutospacing="1"/>
      <w:textAlignment w:val="auto"/>
    </w:pPr>
    <w:rPr>
      <w:rFonts w:ascii="Times New Roman" w:eastAsia="Batang" w:hAnsi="Times New Roman"/>
      <w:szCs w:val="24"/>
      <w:lang w:val="es-ES" w:eastAsia="ko-KR"/>
    </w:rPr>
  </w:style>
  <w:style w:type="paragraph" w:styleId="Prrafodelista">
    <w:name w:val="List Paragraph"/>
    <w:basedOn w:val="Normal"/>
    <w:uiPriority w:val="34"/>
    <w:qFormat/>
    <w:rsid w:val="0066002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6392</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ilaguna</dc:creator>
  <cp:lastModifiedBy>Jesica Gonzalez</cp:lastModifiedBy>
  <cp:revision>3</cp:revision>
  <cp:lastPrinted>2018-12-10T16:40:00Z</cp:lastPrinted>
  <dcterms:created xsi:type="dcterms:W3CDTF">2018-12-10T16:40:00Z</dcterms:created>
  <dcterms:modified xsi:type="dcterms:W3CDTF">2019-11-18T22:25:00Z</dcterms:modified>
</cp:coreProperties>
</file>