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0C" w:rsidRPr="0046170C" w:rsidRDefault="0046170C" w:rsidP="0046170C">
      <w:pPr>
        <w:jc w:val="center"/>
        <w:rPr>
          <w:b/>
          <w:bCs/>
        </w:rPr>
      </w:pPr>
      <w:r w:rsidRPr="0046170C">
        <w:rPr>
          <w:b/>
          <w:bCs/>
        </w:rPr>
        <w:t>CHEC</w:t>
      </w:r>
      <w:bookmarkStart w:id="0" w:name="_GoBack"/>
      <w:bookmarkEnd w:id="0"/>
      <w:r w:rsidRPr="0046170C">
        <w:rPr>
          <w:b/>
          <w:bCs/>
        </w:rPr>
        <w:t>K LIS</w:t>
      </w:r>
      <w:r>
        <w:rPr>
          <w:b/>
          <w:bCs/>
        </w:rPr>
        <w:t>T</w:t>
      </w:r>
    </w:p>
    <w:tbl>
      <w:tblPr>
        <w:tblStyle w:val="Tablaconcuadrcula"/>
        <w:tblW w:w="0" w:type="auto"/>
        <w:tblLook w:val="04A0" w:firstRow="1" w:lastRow="0" w:firstColumn="1" w:lastColumn="0" w:noHBand="0" w:noVBand="1"/>
      </w:tblPr>
      <w:tblGrid>
        <w:gridCol w:w="4414"/>
        <w:gridCol w:w="4414"/>
      </w:tblGrid>
      <w:tr w:rsidR="0046170C" w:rsidTr="00774AC7">
        <w:tc>
          <w:tcPr>
            <w:tcW w:w="4414" w:type="dxa"/>
            <w:shd w:val="clear" w:color="auto" w:fill="44546A" w:themeFill="text2"/>
          </w:tcPr>
          <w:p w:rsidR="0046170C" w:rsidRPr="00774AC7" w:rsidRDefault="00774AC7" w:rsidP="00774AC7">
            <w:pPr>
              <w:tabs>
                <w:tab w:val="left" w:pos="1155"/>
              </w:tabs>
              <w:jc w:val="center"/>
              <w:rPr>
                <w:color w:val="FFFFFF" w:themeColor="background1"/>
              </w:rPr>
            </w:pPr>
            <w:r w:rsidRPr="00774AC7">
              <w:rPr>
                <w:color w:val="FFFFFF" w:themeColor="background1"/>
              </w:rPr>
              <w:t>DOCUMENTOS REQUERIDOS</w:t>
            </w:r>
          </w:p>
        </w:tc>
        <w:tc>
          <w:tcPr>
            <w:tcW w:w="4414" w:type="dxa"/>
            <w:shd w:val="clear" w:color="auto" w:fill="44546A" w:themeFill="text2"/>
          </w:tcPr>
          <w:p w:rsidR="0046170C" w:rsidRPr="00774AC7" w:rsidRDefault="0046170C" w:rsidP="00774AC7">
            <w:pPr>
              <w:tabs>
                <w:tab w:val="left" w:pos="1155"/>
              </w:tabs>
              <w:jc w:val="center"/>
              <w:rPr>
                <w:color w:val="FFFFFF" w:themeColor="background1"/>
              </w:rPr>
            </w:pPr>
            <w:r w:rsidRPr="00774AC7">
              <w:rPr>
                <w:color w:val="FFFFFF" w:themeColor="background1"/>
              </w:rPr>
              <w:t>M</w:t>
            </w:r>
            <w:r w:rsidR="00774AC7">
              <w:rPr>
                <w:color w:val="FFFFFF" w:themeColor="background1"/>
              </w:rPr>
              <w:t>ARCAR CON UN GANCHO</w:t>
            </w:r>
          </w:p>
        </w:tc>
      </w:tr>
      <w:tr w:rsidR="0046170C" w:rsidRPr="0046170C" w:rsidTr="0046170C">
        <w:tc>
          <w:tcPr>
            <w:tcW w:w="4414" w:type="dxa"/>
          </w:tcPr>
          <w:p w:rsidR="0046170C" w:rsidRPr="00FE15CC" w:rsidRDefault="0046170C" w:rsidP="0046170C">
            <w:pPr>
              <w:tabs>
                <w:tab w:val="left" w:pos="1155"/>
              </w:tabs>
              <w:jc w:val="both"/>
              <w:rPr>
                <w:b/>
                <w:bCs/>
                <w:sz w:val="18"/>
                <w:szCs w:val="18"/>
                <w:u w:val="single"/>
              </w:rPr>
            </w:pPr>
            <w:r w:rsidRPr="00FE15CC">
              <w:rPr>
                <w:b/>
                <w:bCs/>
                <w:sz w:val="18"/>
                <w:szCs w:val="18"/>
                <w:u w:val="single"/>
              </w:rPr>
              <w:t>Los Documentos requeridos para las categorías de evaluación separadas A y B son los siguientes:</w:t>
            </w:r>
          </w:p>
          <w:p w:rsidR="0046170C" w:rsidRPr="0046170C" w:rsidRDefault="0046170C" w:rsidP="0046170C">
            <w:pPr>
              <w:tabs>
                <w:tab w:val="left" w:pos="1155"/>
              </w:tabs>
              <w:rPr>
                <w:sz w:val="18"/>
                <w:szCs w:val="18"/>
              </w:rPr>
            </w:pPr>
            <w:r w:rsidRPr="0046170C">
              <w:rPr>
                <w:sz w:val="18"/>
                <w:szCs w:val="18"/>
              </w:rPr>
              <w:t xml:space="preserve"> •  Formulario de Propuesta completado en la plataforma Cenit de la SENACYT. (Obligatorio)    </w:t>
            </w:r>
          </w:p>
          <w:p w:rsidR="0046170C" w:rsidRPr="0046170C" w:rsidRDefault="0046170C" w:rsidP="0046170C">
            <w:pPr>
              <w:tabs>
                <w:tab w:val="left" w:pos="1155"/>
              </w:tabs>
              <w:rPr>
                <w:sz w:val="18"/>
                <w:szCs w:val="18"/>
              </w:rPr>
            </w:pPr>
            <w:r w:rsidRPr="0046170C">
              <w:rPr>
                <w:sz w:val="18"/>
                <w:szCs w:val="18"/>
              </w:rPr>
              <w:t xml:space="preserve">•  Resumen ejecutivo publicable del proyecto, máximo una (1) página. (Obligatorio)   </w:t>
            </w:r>
          </w:p>
          <w:p w:rsidR="0046170C" w:rsidRPr="0046170C" w:rsidRDefault="0046170C" w:rsidP="0046170C">
            <w:pPr>
              <w:tabs>
                <w:tab w:val="left" w:pos="1155"/>
              </w:tabs>
              <w:rPr>
                <w:sz w:val="18"/>
                <w:szCs w:val="18"/>
              </w:rPr>
            </w:pPr>
            <w:r w:rsidRPr="0046170C">
              <w:rPr>
                <w:sz w:val="18"/>
                <w:szCs w:val="18"/>
              </w:rPr>
              <w:t xml:space="preserve"> •  Fundamentación técnica completa del proyecto, máximo diez (10) páginas. (Obligatorio)   </w:t>
            </w:r>
          </w:p>
          <w:p w:rsidR="0046170C" w:rsidRPr="0046170C" w:rsidRDefault="0046170C" w:rsidP="0046170C">
            <w:pPr>
              <w:tabs>
                <w:tab w:val="left" w:pos="1155"/>
              </w:tabs>
              <w:rPr>
                <w:sz w:val="18"/>
                <w:szCs w:val="18"/>
              </w:rPr>
            </w:pPr>
            <w:r w:rsidRPr="0046170C">
              <w:rPr>
                <w:sz w:val="18"/>
                <w:szCs w:val="18"/>
              </w:rPr>
              <w:t xml:space="preserve"> •  Cronograma de actividades por etapa del proyecto. (Obligatorio) </w:t>
            </w:r>
          </w:p>
          <w:p w:rsidR="0046170C" w:rsidRPr="0046170C" w:rsidRDefault="0046170C" w:rsidP="0046170C">
            <w:pPr>
              <w:tabs>
                <w:tab w:val="left" w:pos="1155"/>
              </w:tabs>
              <w:rPr>
                <w:sz w:val="18"/>
                <w:szCs w:val="18"/>
              </w:rPr>
            </w:pPr>
            <w:r w:rsidRPr="0046170C">
              <w:rPr>
                <w:sz w:val="18"/>
                <w:szCs w:val="18"/>
              </w:rPr>
              <w:t xml:space="preserve"> •  Presupuesto completo detallado por etapa con sustentación de cada gasto a realizar en el proyecto y cuadro de desembolso. (Obligatorio)    </w:t>
            </w:r>
          </w:p>
          <w:p w:rsidR="0046170C" w:rsidRPr="0046170C" w:rsidRDefault="0046170C" w:rsidP="0046170C">
            <w:pPr>
              <w:tabs>
                <w:tab w:val="left" w:pos="1155"/>
              </w:tabs>
              <w:rPr>
                <w:sz w:val="18"/>
                <w:szCs w:val="18"/>
              </w:rPr>
            </w:pPr>
            <w:r w:rsidRPr="0046170C">
              <w:rPr>
                <w:sz w:val="18"/>
                <w:szCs w:val="18"/>
              </w:rPr>
              <w:t xml:space="preserve">•  Hoja de vida (haber completado la hoja de vida en la plataforma Cenit) del investigador (a) principal y de cada uno de los colaboradores que conforman el Proyecto. (Obligatorio)   </w:t>
            </w:r>
          </w:p>
          <w:p w:rsidR="0046170C" w:rsidRPr="0046170C" w:rsidRDefault="0046170C" w:rsidP="0046170C">
            <w:pPr>
              <w:tabs>
                <w:tab w:val="left" w:pos="1155"/>
              </w:tabs>
              <w:rPr>
                <w:sz w:val="18"/>
                <w:szCs w:val="18"/>
              </w:rPr>
            </w:pPr>
            <w:r w:rsidRPr="0046170C">
              <w:rPr>
                <w:sz w:val="18"/>
                <w:szCs w:val="18"/>
              </w:rPr>
              <w:t xml:space="preserve">•  Copia legible vigente de cédula del Representante Legal y de todo el equipo que conforman el proyecto, en caso de persona Jurídica. (Obligatorio)    </w:t>
            </w:r>
          </w:p>
          <w:p w:rsidR="0046170C" w:rsidRPr="0046170C" w:rsidRDefault="0046170C" w:rsidP="0046170C">
            <w:pPr>
              <w:tabs>
                <w:tab w:val="left" w:pos="1155"/>
              </w:tabs>
              <w:rPr>
                <w:sz w:val="18"/>
                <w:szCs w:val="18"/>
              </w:rPr>
            </w:pPr>
            <w:r w:rsidRPr="0046170C">
              <w:rPr>
                <w:sz w:val="18"/>
                <w:szCs w:val="18"/>
              </w:rPr>
              <w:t xml:space="preserve">•  Copia vigente de cédula de la persona natural y de todo el equipo que conforma el proyecto. (Obligatorio)   </w:t>
            </w:r>
          </w:p>
          <w:p w:rsidR="0046170C" w:rsidRPr="0046170C" w:rsidRDefault="0046170C" w:rsidP="0046170C">
            <w:pPr>
              <w:tabs>
                <w:tab w:val="left" w:pos="1155"/>
              </w:tabs>
              <w:rPr>
                <w:sz w:val="18"/>
                <w:szCs w:val="18"/>
              </w:rPr>
            </w:pPr>
            <w:r w:rsidRPr="0046170C">
              <w:rPr>
                <w:sz w:val="18"/>
                <w:szCs w:val="18"/>
              </w:rPr>
              <w:t xml:space="preserve">•  Carta de presentación formal de la propuesta de la persona natural o persona jurídica que ejecutará la propuesta. (Obligatorio)    </w:t>
            </w:r>
          </w:p>
          <w:p w:rsidR="0046170C" w:rsidRPr="0046170C" w:rsidRDefault="0046170C" w:rsidP="0046170C">
            <w:pPr>
              <w:tabs>
                <w:tab w:val="left" w:pos="1155"/>
              </w:tabs>
              <w:rPr>
                <w:sz w:val="18"/>
                <w:szCs w:val="18"/>
              </w:rPr>
            </w:pPr>
            <w:r w:rsidRPr="0046170C">
              <w:rPr>
                <w:sz w:val="18"/>
                <w:szCs w:val="18"/>
              </w:rPr>
              <w:t xml:space="preserve">•  Carta aval de las instituciones, centros o grupos con los que se planifica desarrollar la propuesta. (Obligatorio)    </w:t>
            </w:r>
          </w:p>
          <w:p w:rsidR="0046170C" w:rsidRPr="0046170C" w:rsidRDefault="0046170C" w:rsidP="0046170C">
            <w:pPr>
              <w:tabs>
                <w:tab w:val="left" w:pos="1155"/>
              </w:tabs>
              <w:rPr>
                <w:sz w:val="18"/>
                <w:szCs w:val="18"/>
              </w:rPr>
            </w:pPr>
            <w:r w:rsidRPr="0046170C">
              <w:rPr>
                <w:sz w:val="18"/>
                <w:szCs w:val="18"/>
              </w:rPr>
              <w:t xml:space="preserve">•  Carta de compromiso de apoyo del investigador (a) principal y de los colaboradores del proyecto. (Obligatorio)    </w:t>
            </w:r>
          </w:p>
          <w:p w:rsidR="0046170C" w:rsidRPr="0046170C" w:rsidRDefault="0046170C" w:rsidP="0046170C">
            <w:pPr>
              <w:tabs>
                <w:tab w:val="left" w:pos="1155"/>
              </w:tabs>
              <w:rPr>
                <w:sz w:val="18"/>
                <w:szCs w:val="18"/>
              </w:rPr>
            </w:pPr>
            <w:r w:rsidRPr="0046170C">
              <w:rPr>
                <w:sz w:val="18"/>
                <w:szCs w:val="18"/>
              </w:rPr>
              <w:t xml:space="preserve">•  Cartas de la institución, centros, otros en el que manifieste su compromiso explícito de apoyo al proyecto inclusive si fuese financiero, en los casos de tener la propuesta contraparte externa. (Opcional)    </w:t>
            </w:r>
          </w:p>
          <w:p w:rsidR="0046170C" w:rsidRPr="0046170C" w:rsidRDefault="0046170C" w:rsidP="0046170C">
            <w:pPr>
              <w:tabs>
                <w:tab w:val="left" w:pos="1155"/>
              </w:tabs>
              <w:rPr>
                <w:sz w:val="18"/>
                <w:szCs w:val="18"/>
              </w:rPr>
            </w:pPr>
            <w:r w:rsidRPr="0046170C">
              <w:rPr>
                <w:sz w:val="18"/>
                <w:szCs w:val="18"/>
              </w:rPr>
              <w:t xml:space="preserve">•  Certificado actualizado del Registro Público de Panamá en el caso de personas jurídicas. (Obligatorio)    </w:t>
            </w:r>
          </w:p>
          <w:p w:rsidR="0046170C" w:rsidRPr="0046170C" w:rsidRDefault="0046170C" w:rsidP="0046170C">
            <w:pPr>
              <w:tabs>
                <w:tab w:val="left" w:pos="1155"/>
              </w:tabs>
              <w:rPr>
                <w:sz w:val="18"/>
                <w:szCs w:val="18"/>
              </w:rPr>
            </w:pPr>
            <w:r w:rsidRPr="0046170C">
              <w:rPr>
                <w:sz w:val="18"/>
                <w:szCs w:val="18"/>
              </w:rPr>
              <w:t xml:space="preserve">•  Paz y salvo de la SENACYT del Representante Legal. (Obligatorio)   </w:t>
            </w:r>
          </w:p>
          <w:p w:rsidR="0046170C" w:rsidRPr="0046170C" w:rsidRDefault="0046170C" w:rsidP="0046170C">
            <w:pPr>
              <w:tabs>
                <w:tab w:val="left" w:pos="1155"/>
              </w:tabs>
              <w:rPr>
                <w:sz w:val="18"/>
                <w:szCs w:val="18"/>
              </w:rPr>
            </w:pPr>
            <w:r w:rsidRPr="0046170C">
              <w:rPr>
                <w:sz w:val="18"/>
                <w:szCs w:val="18"/>
              </w:rPr>
              <w:t xml:space="preserve"> •  Paz y salvo de la SENACYT del Investigador (a) Principal. (Obligatorio)    </w:t>
            </w:r>
          </w:p>
          <w:p w:rsidR="0046170C" w:rsidRPr="0046170C" w:rsidRDefault="0046170C" w:rsidP="0046170C">
            <w:pPr>
              <w:tabs>
                <w:tab w:val="left" w:pos="1155"/>
              </w:tabs>
              <w:rPr>
                <w:sz w:val="18"/>
                <w:szCs w:val="18"/>
              </w:rPr>
            </w:pPr>
            <w:r w:rsidRPr="0046170C">
              <w:rPr>
                <w:sz w:val="18"/>
                <w:szCs w:val="18"/>
              </w:rPr>
              <w:t>•  Paz y salvo de la SENACYT de la Entidad Administradora de Fondos, si fuese el caso. (Opcional)</w:t>
            </w:r>
          </w:p>
        </w:tc>
        <w:tc>
          <w:tcPr>
            <w:tcW w:w="4414" w:type="dxa"/>
          </w:tcPr>
          <w:p w:rsidR="0046170C" w:rsidRPr="0046170C" w:rsidRDefault="0046170C" w:rsidP="0046170C">
            <w:pPr>
              <w:tabs>
                <w:tab w:val="left" w:pos="1155"/>
              </w:tabs>
              <w:rPr>
                <w:sz w:val="18"/>
                <w:szCs w:val="18"/>
              </w:rPr>
            </w:pPr>
          </w:p>
        </w:tc>
      </w:tr>
    </w:tbl>
    <w:p w:rsidR="0046170C" w:rsidRPr="0046170C" w:rsidRDefault="0046170C" w:rsidP="0046170C">
      <w:pPr>
        <w:tabs>
          <w:tab w:val="left" w:pos="1155"/>
        </w:tabs>
        <w:spacing w:line="240" w:lineRule="auto"/>
        <w:contextualSpacing/>
        <w:jc w:val="both"/>
        <w:rPr>
          <w:b/>
          <w:bCs/>
        </w:rPr>
      </w:pPr>
      <w:r w:rsidRPr="0046170C">
        <w:rPr>
          <w:b/>
          <w:bCs/>
        </w:rPr>
        <w:t>NOTA IMPORTANTE: Todos los documentos deben ser presentados en el idioma español, en los caso</w:t>
      </w:r>
      <w:r>
        <w:rPr>
          <w:b/>
          <w:bCs/>
        </w:rPr>
        <w:t>s</w:t>
      </w:r>
      <w:r w:rsidRPr="0046170C">
        <w:rPr>
          <w:b/>
          <w:bCs/>
        </w:rPr>
        <w:t xml:space="preserve"> que estén en inglés u otro idioma que no sea el oficial, debe</w:t>
      </w:r>
      <w:r>
        <w:rPr>
          <w:b/>
          <w:bCs/>
        </w:rPr>
        <w:t>n</w:t>
      </w:r>
      <w:r w:rsidRPr="0046170C">
        <w:rPr>
          <w:b/>
          <w:bCs/>
        </w:rPr>
        <w:t xml:space="preserve"> se</w:t>
      </w:r>
      <w:r>
        <w:rPr>
          <w:b/>
          <w:bCs/>
        </w:rPr>
        <w:t>r</w:t>
      </w:r>
      <w:r w:rsidRPr="0046170C">
        <w:rPr>
          <w:b/>
          <w:bCs/>
        </w:rPr>
        <w:t xml:space="preserve"> aportados traducido al español por un interprete autorizado.  </w:t>
      </w:r>
    </w:p>
    <w:sectPr w:rsidR="0046170C" w:rsidRPr="0046170C" w:rsidSect="00722AF7">
      <w:headerReference w:type="default" r:id="rId6"/>
      <w:foot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78" w:rsidRDefault="00DE6578" w:rsidP="00722AF7">
      <w:pPr>
        <w:spacing w:after="0" w:line="240" w:lineRule="auto"/>
      </w:pPr>
      <w:r>
        <w:separator/>
      </w:r>
    </w:p>
  </w:endnote>
  <w:endnote w:type="continuationSeparator" w:id="0">
    <w:p w:rsidR="00DE6578" w:rsidRDefault="00DE6578" w:rsidP="0072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AF7" w:rsidRDefault="00722AF7" w:rsidP="00722AF7">
    <w:pPr>
      <w:pStyle w:val="Piedepgina"/>
      <w:jc w:val="center"/>
      <w:rPr>
        <w:rFonts w:ascii="Century Gothic" w:hAnsi="Century Gothic"/>
        <w:color w:val="808080" w:themeColor="background1" w:themeShade="80"/>
        <w:sz w:val="18"/>
        <w:szCs w:val="18"/>
      </w:rPr>
    </w:pPr>
  </w:p>
  <w:p w:rsidR="00722AF7" w:rsidRPr="00722AF7" w:rsidRDefault="00722AF7" w:rsidP="00722AF7">
    <w:pPr>
      <w:pStyle w:val="Piedepgina"/>
      <w:jc w:val="center"/>
      <w:rPr>
        <w:rFonts w:ascii="Century Gothic" w:hAnsi="Century Gothic"/>
        <w:color w:val="808080" w:themeColor="background1" w:themeShade="80"/>
        <w:sz w:val="14"/>
        <w:szCs w:val="14"/>
      </w:rPr>
    </w:pPr>
    <w:r w:rsidRPr="00722AF7">
      <w:rPr>
        <w:rFonts w:ascii="Century Gothic" w:hAnsi="Century Gothic"/>
        <w:color w:val="808080" w:themeColor="background1" w:themeShade="80"/>
        <w:sz w:val="14"/>
        <w:szCs w:val="14"/>
      </w:rPr>
      <w:t xml:space="preserve">Secretaría Nacional de Ciencia, Tecnología e Innovación </w:t>
    </w:r>
  </w:p>
  <w:p w:rsidR="00722AF7" w:rsidRPr="00722AF7" w:rsidRDefault="00722AF7" w:rsidP="00722AF7">
    <w:pPr>
      <w:pStyle w:val="Piedepgina"/>
      <w:jc w:val="center"/>
      <w:rPr>
        <w:rFonts w:ascii="Century Gothic" w:hAnsi="Century Gothic"/>
        <w:color w:val="808080" w:themeColor="background1" w:themeShade="80"/>
        <w:sz w:val="14"/>
        <w:szCs w:val="14"/>
      </w:rPr>
    </w:pPr>
    <w:r w:rsidRPr="00722AF7">
      <w:rPr>
        <w:rFonts w:ascii="Century Gothic" w:hAnsi="Century Gothic"/>
        <w:color w:val="808080" w:themeColor="background1" w:themeShade="80"/>
        <w:sz w:val="14"/>
        <w:szCs w:val="14"/>
      </w:rPr>
      <w:t>Ciudad del Saber, Edificio 205</w:t>
    </w:r>
  </w:p>
  <w:p w:rsidR="00722AF7" w:rsidRPr="00722AF7" w:rsidRDefault="00722AF7" w:rsidP="00722AF7">
    <w:pPr>
      <w:pStyle w:val="Piedepgina"/>
      <w:jc w:val="center"/>
      <w:rPr>
        <w:rFonts w:ascii="Century Gothic" w:hAnsi="Century Gothic"/>
        <w:color w:val="808080" w:themeColor="background1" w:themeShade="80"/>
        <w:sz w:val="14"/>
        <w:szCs w:val="14"/>
      </w:rPr>
    </w:pPr>
    <w:r w:rsidRPr="00722AF7">
      <w:rPr>
        <w:rFonts w:ascii="Century Gothic" w:hAnsi="Century Gothic"/>
        <w:color w:val="808080" w:themeColor="background1" w:themeShade="80"/>
        <w:sz w:val="14"/>
        <w:szCs w:val="14"/>
      </w:rPr>
      <w:t>(507) 517-0014</w:t>
    </w:r>
    <w:r>
      <w:rPr>
        <w:rFonts w:ascii="Century Gothic" w:hAnsi="Century Gothic"/>
        <w:color w:val="808080" w:themeColor="background1" w:themeShade="80"/>
        <w:sz w:val="14"/>
        <w:szCs w:val="14"/>
      </w:rPr>
      <w:t xml:space="preserve"> / </w:t>
    </w:r>
    <w:r w:rsidRPr="00722AF7">
      <w:rPr>
        <w:rFonts w:ascii="Century Gothic" w:hAnsi="Century Gothic"/>
        <w:color w:val="808080" w:themeColor="background1" w:themeShade="80"/>
        <w:sz w:val="14"/>
        <w:szCs w:val="14"/>
      </w:rPr>
      <w:t>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78" w:rsidRDefault="00DE6578" w:rsidP="00722AF7">
      <w:pPr>
        <w:spacing w:after="0" w:line="240" w:lineRule="auto"/>
      </w:pPr>
      <w:r>
        <w:separator/>
      </w:r>
    </w:p>
  </w:footnote>
  <w:footnote w:type="continuationSeparator" w:id="0">
    <w:p w:rsidR="00DE6578" w:rsidRDefault="00DE6578" w:rsidP="0072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AF7" w:rsidRPr="00722AF7" w:rsidRDefault="00722AF7" w:rsidP="00722AF7">
    <w:pPr>
      <w:pStyle w:val="Encabezado"/>
      <w:jc w:val="right"/>
    </w:pPr>
    <w:r>
      <w:rPr>
        <w:noProof/>
      </w:rPr>
      <w:drawing>
        <wp:anchor distT="0" distB="0" distL="114300" distR="114300" simplePos="0" relativeHeight="251658240" behindDoc="0" locked="0" layoutInCell="1" allowOverlap="1" wp14:anchorId="2F305590" wp14:editId="6C4F54C5">
          <wp:simplePos x="0" y="0"/>
          <wp:positionH relativeFrom="column">
            <wp:posOffset>4425315</wp:posOffset>
          </wp:positionH>
          <wp:positionV relativeFrom="paragraph">
            <wp:posOffset>-93980</wp:posOffset>
          </wp:positionV>
          <wp:extent cx="1534795" cy="588010"/>
          <wp:effectExtent l="0" t="0" r="8255" b="2540"/>
          <wp:wrapSquare wrapText="bothSides"/>
          <wp:docPr id="32"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1">
                    <a:extLst>
                      <a:ext uri="{28A0092B-C50C-407E-A947-70E740481C1C}">
                        <a14:useLocalDpi xmlns:a14="http://schemas.microsoft.com/office/drawing/2010/main" val="0"/>
                      </a:ext>
                    </a:extLst>
                  </a:blip>
                  <a:stretch>
                    <a:fillRect/>
                  </a:stretch>
                </pic:blipFill>
                <pic:spPr>
                  <a:xfrm>
                    <a:off x="0" y="0"/>
                    <a:ext cx="1534795" cy="588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73F324" wp14:editId="0D43835F">
          <wp:simplePos x="0" y="0"/>
          <wp:positionH relativeFrom="column">
            <wp:posOffset>-318135</wp:posOffset>
          </wp:positionH>
          <wp:positionV relativeFrom="paragraph">
            <wp:posOffset>43180</wp:posOffset>
          </wp:positionV>
          <wp:extent cx="1593850" cy="398780"/>
          <wp:effectExtent l="0" t="0" r="6350" b="1270"/>
          <wp:wrapSquare wrapText="bothSides"/>
          <wp:docPr id="33" name="Picture 3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593850" cy="398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0C"/>
    <w:rsid w:val="00006008"/>
    <w:rsid w:val="00193DEF"/>
    <w:rsid w:val="002A3170"/>
    <w:rsid w:val="0046170C"/>
    <w:rsid w:val="005611AC"/>
    <w:rsid w:val="00722AF7"/>
    <w:rsid w:val="00774AC7"/>
    <w:rsid w:val="007E690F"/>
    <w:rsid w:val="009E0FB2"/>
    <w:rsid w:val="00DE6578"/>
    <w:rsid w:val="00FA1D67"/>
    <w:rsid w:val="00FE15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2211A"/>
  <w15:chartTrackingRefBased/>
  <w15:docId w15:val="{D8D39C53-3E55-40E7-BFE1-706ED5B6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AF7"/>
  </w:style>
  <w:style w:type="paragraph" w:styleId="Piedepgina">
    <w:name w:val="footer"/>
    <w:basedOn w:val="Normal"/>
    <w:link w:val="PiedepginaCar"/>
    <w:uiPriority w:val="99"/>
    <w:unhideWhenUsed/>
    <w:rsid w:val="00722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AF7"/>
  </w:style>
  <w:style w:type="table" w:styleId="Tablaconcuadrcula">
    <w:name w:val="Table Grid"/>
    <w:basedOn w:val="Tablanormal"/>
    <w:uiPriority w:val="39"/>
    <w:rsid w:val="0046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rcia\Desktop\Plantilla%20Hoja%20Membre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Hoja Membretada</Template>
  <TotalTime>7</TotalTime>
  <Pages>1</Pages>
  <Words>347</Words>
  <Characters>1913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Garcia</dc:creator>
  <cp:keywords/>
  <dc:description/>
  <cp:lastModifiedBy>Gloria Garcia</cp:lastModifiedBy>
  <cp:revision>4</cp:revision>
  <dcterms:created xsi:type="dcterms:W3CDTF">2019-10-22T16:15:00Z</dcterms:created>
  <dcterms:modified xsi:type="dcterms:W3CDTF">2019-10-22T16:22:00Z</dcterms:modified>
</cp:coreProperties>
</file>