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F45D7" w14:textId="77777777" w:rsidR="00893C3D" w:rsidRDefault="00893C3D"/>
    <w:p w14:paraId="41E71AC7" w14:textId="77777777" w:rsidR="00893C3D" w:rsidRDefault="00893C3D"/>
    <w:p w14:paraId="59FB1DAE" w14:textId="77777777" w:rsidR="00893C3D" w:rsidRDefault="00893C3D"/>
    <w:p w14:paraId="11AE90CD" w14:textId="77777777" w:rsidR="00F34428" w:rsidRDefault="00893C3D" w:rsidP="00F34428">
      <w:pPr>
        <w:jc w:val="center"/>
        <w:rPr>
          <w:b/>
          <w:sz w:val="24"/>
          <w:szCs w:val="24"/>
        </w:rPr>
      </w:pPr>
      <w:r w:rsidRPr="00FB3DF8">
        <w:rPr>
          <w:b/>
          <w:sz w:val="24"/>
          <w:szCs w:val="24"/>
        </w:rPr>
        <w:t xml:space="preserve">DESIGNACIONES DE </w:t>
      </w:r>
      <w:r w:rsidR="00906693">
        <w:rPr>
          <w:b/>
          <w:sz w:val="24"/>
          <w:szCs w:val="24"/>
        </w:rPr>
        <w:t>SERVIDORES PÚBLICOS</w:t>
      </w:r>
      <w:r w:rsidR="00447762">
        <w:rPr>
          <w:b/>
          <w:sz w:val="24"/>
          <w:szCs w:val="24"/>
        </w:rPr>
        <w:t xml:space="preserve"> 2019</w:t>
      </w:r>
    </w:p>
    <w:p w14:paraId="70F5D439" w14:textId="1CCAC944" w:rsidR="00AF51C3" w:rsidRPr="00134D29" w:rsidRDefault="00293218" w:rsidP="00893C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</w:t>
      </w:r>
      <w:r w:rsidR="00A73A77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io</w:t>
      </w:r>
      <w:r w:rsidR="00447762" w:rsidRPr="00134D29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tbl>
      <w:tblPr>
        <w:tblStyle w:val="Tablaconcuadrcula"/>
        <w:tblW w:w="134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3827"/>
        <w:gridCol w:w="3402"/>
        <w:gridCol w:w="3261"/>
      </w:tblGrid>
      <w:tr w:rsidR="00893C3D" w14:paraId="011676E2" w14:textId="77777777" w:rsidTr="009D5F89">
        <w:tc>
          <w:tcPr>
            <w:tcW w:w="2977" w:type="dxa"/>
          </w:tcPr>
          <w:p w14:paraId="21DB810D" w14:textId="77777777" w:rsidR="00893C3D" w:rsidRPr="00891FA0" w:rsidRDefault="00906693" w:rsidP="00FB3DF8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Servidor Pú</w:t>
            </w:r>
            <w:r w:rsidR="00FB3DF8">
              <w:rPr>
                <w:rFonts w:ascii="Century Gothic" w:hAnsi="Century Gothic"/>
                <w:b/>
                <w:sz w:val="24"/>
                <w:szCs w:val="24"/>
              </w:rPr>
              <w:t>blico</w:t>
            </w:r>
          </w:p>
        </w:tc>
        <w:tc>
          <w:tcPr>
            <w:tcW w:w="3827" w:type="dxa"/>
          </w:tcPr>
          <w:p w14:paraId="7CF28A63" w14:textId="77777777" w:rsidR="00893C3D" w:rsidRPr="00891FA0" w:rsidRDefault="00893C3D" w:rsidP="00893C3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91FA0">
              <w:rPr>
                <w:rFonts w:ascii="Century Gothic" w:hAnsi="Century Gothic"/>
                <w:b/>
                <w:sz w:val="24"/>
                <w:szCs w:val="24"/>
              </w:rPr>
              <w:t>Encargado como:</w:t>
            </w:r>
          </w:p>
        </w:tc>
        <w:tc>
          <w:tcPr>
            <w:tcW w:w="3402" w:type="dxa"/>
          </w:tcPr>
          <w:p w14:paraId="7FB400C8" w14:textId="77777777" w:rsidR="00893C3D" w:rsidRPr="00891FA0" w:rsidRDefault="00893C3D" w:rsidP="00893C3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91FA0">
              <w:rPr>
                <w:rFonts w:ascii="Century Gothic" w:hAnsi="Century Gothic"/>
                <w:b/>
                <w:sz w:val="24"/>
                <w:szCs w:val="24"/>
              </w:rPr>
              <w:t>Periodo</w:t>
            </w:r>
          </w:p>
        </w:tc>
        <w:tc>
          <w:tcPr>
            <w:tcW w:w="3261" w:type="dxa"/>
          </w:tcPr>
          <w:p w14:paraId="378EEC92" w14:textId="77777777" w:rsidR="00893C3D" w:rsidRPr="00891FA0" w:rsidRDefault="00893C3D" w:rsidP="00893C3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91FA0">
              <w:rPr>
                <w:rFonts w:ascii="Century Gothic" w:hAnsi="Century Gothic"/>
                <w:b/>
                <w:sz w:val="24"/>
                <w:szCs w:val="24"/>
              </w:rPr>
              <w:t>Mediante</w:t>
            </w:r>
          </w:p>
        </w:tc>
      </w:tr>
      <w:tr w:rsidR="002853D8" w14:paraId="34788894" w14:textId="77777777" w:rsidTr="009D5F89">
        <w:tc>
          <w:tcPr>
            <w:tcW w:w="2977" w:type="dxa"/>
          </w:tcPr>
          <w:p w14:paraId="55DB6769" w14:textId="2CCC5B2E" w:rsidR="002853D8" w:rsidRPr="008D4A40" w:rsidRDefault="00A73A77" w:rsidP="0028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María Del Carmen Velásquez</w:t>
            </w:r>
          </w:p>
        </w:tc>
        <w:tc>
          <w:tcPr>
            <w:tcW w:w="3827" w:type="dxa"/>
          </w:tcPr>
          <w:p w14:paraId="5D1B0089" w14:textId="35D7B4BF" w:rsidR="002853D8" w:rsidRPr="008D4A40" w:rsidRDefault="00A73A77" w:rsidP="0028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Directora de Administración y Finanzas Encargada</w:t>
            </w:r>
          </w:p>
        </w:tc>
        <w:tc>
          <w:tcPr>
            <w:tcW w:w="3402" w:type="dxa"/>
          </w:tcPr>
          <w:p w14:paraId="6FF06175" w14:textId="4CE63A6B" w:rsidR="002853D8" w:rsidRPr="008D4A40" w:rsidRDefault="002853D8" w:rsidP="0028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40">
              <w:rPr>
                <w:rFonts w:ascii="Times New Roman" w:hAnsi="Times New Roman" w:cs="Times New Roman"/>
                <w:sz w:val="24"/>
                <w:szCs w:val="24"/>
              </w:rPr>
              <w:t xml:space="preserve">Del </w:t>
            </w:r>
            <w:r w:rsidR="00A73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4A4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="00A73A77">
              <w:rPr>
                <w:rFonts w:ascii="Times New Roman" w:hAnsi="Times New Roman" w:cs="Times New Roman"/>
                <w:sz w:val="24"/>
                <w:szCs w:val="24"/>
              </w:rPr>
              <w:t>julio de 2019 hasta tanto se nombre al Director de Administración y Finanzas</w:t>
            </w:r>
            <w:r w:rsidR="001A5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73D7AF99" w14:textId="1A39B7EC" w:rsidR="002853D8" w:rsidRPr="008D4A40" w:rsidRDefault="002853D8" w:rsidP="0028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40">
              <w:rPr>
                <w:rFonts w:ascii="Times New Roman" w:hAnsi="Times New Roman" w:cs="Times New Roman"/>
                <w:sz w:val="24"/>
                <w:szCs w:val="24"/>
              </w:rPr>
              <w:t xml:space="preserve">Resolución Administrativa No. </w:t>
            </w:r>
            <w:r w:rsidR="00A73A77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8D4A4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="00A73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4A4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="00A73A77">
              <w:rPr>
                <w:rFonts w:ascii="Times New Roman" w:hAnsi="Times New Roman" w:cs="Times New Roman"/>
                <w:sz w:val="24"/>
                <w:szCs w:val="24"/>
              </w:rPr>
              <w:t>julio</w:t>
            </w:r>
            <w:r w:rsidRPr="008D4A40">
              <w:rPr>
                <w:rFonts w:ascii="Times New Roman" w:hAnsi="Times New Roman" w:cs="Times New Roman"/>
                <w:sz w:val="24"/>
                <w:szCs w:val="24"/>
              </w:rPr>
              <w:t xml:space="preserve"> de 2019</w:t>
            </w:r>
          </w:p>
        </w:tc>
      </w:tr>
      <w:tr w:rsidR="002853D8" w14:paraId="7A2517A0" w14:textId="77777777" w:rsidTr="009D5F89">
        <w:tc>
          <w:tcPr>
            <w:tcW w:w="2977" w:type="dxa"/>
          </w:tcPr>
          <w:p w14:paraId="30D468D5" w14:textId="5616678D" w:rsidR="002853D8" w:rsidRPr="008D4A40" w:rsidRDefault="00A73A77" w:rsidP="0028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Dayana Díaz Herrera</w:t>
            </w:r>
          </w:p>
        </w:tc>
        <w:tc>
          <w:tcPr>
            <w:tcW w:w="3827" w:type="dxa"/>
          </w:tcPr>
          <w:p w14:paraId="5FC690E3" w14:textId="5D6A1119" w:rsidR="002853D8" w:rsidRPr="008D4A40" w:rsidRDefault="00A73A77" w:rsidP="0028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Jefa de la Unidad de Informática</w:t>
            </w:r>
            <w:r w:rsidR="00D8216E" w:rsidRPr="008D4A40">
              <w:rPr>
                <w:rFonts w:ascii="Times New Roman" w:hAnsi="Times New Roman" w:cs="Times New Roman"/>
                <w:sz w:val="24"/>
                <w:szCs w:val="24"/>
              </w:rPr>
              <w:t xml:space="preserve"> Encargada</w:t>
            </w:r>
          </w:p>
        </w:tc>
        <w:tc>
          <w:tcPr>
            <w:tcW w:w="3402" w:type="dxa"/>
          </w:tcPr>
          <w:p w14:paraId="5FB148AD" w14:textId="23AB982F" w:rsidR="002853D8" w:rsidRPr="008D4A40" w:rsidRDefault="00D8216E" w:rsidP="0028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40">
              <w:rPr>
                <w:rFonts w:ascii="Times New Roman" w:hAnsi="Times New Roman" w:cs="Times New Roman"/>
                <w:sz w:val="24"/>
                <w:szCs w:val="24"/>
              </w:rPr>
              <w:t xml:space="preserve">Del </w:t>
            </w:r>
            <w:r w:rsidR="00A73A77">
              <w:rPr>
                <w:rFonts w:ascii="Times New Roman" w:hAnsi="Times New Roman" w:cs="Times New Roman"/>
                <w:sz w:val="24"/>
                <w:szCs w:val="24"/>
              </w:rPr>
              <w:t>22 de julio</w:t>
            </w:r>
            <w:r w:rsidRPr="008D4A40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r w:rsidR="00A73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4A40">
              <w:rPr>
                <w:rFonts w:ascii="Times New Roman" w:hAnsi="Times New Roman" w:cs="Times New Roman"/>
                <w:sz w:val="24"/>
                <w:szCs w:val="24"/>
              </w:rPr>
              <w:t xml:space="preserve">7 de </w:t>
            </w:r>
            <w:r w:rsidR="00A73A77">
              <w:rPr>
                <w:rFonts w:ascii="Times New Roman" w:hAnsi="Times New Roman" w:cs="Times New Roman"/>
                <w:sz w:val="24"/>
                <w:szCs w:val="24"/>
              </w:rPr>
              <w:t>agosto</w:t>
            </w:r>
            <w:r w:rsidRPr="008D4A40">
              <w:rPr>
                <w:rFonts w:ascii="Times New Roman" w:hAnsi="Times New Roman" w:cs="Times New Roman"/>
                <w:sz w:val="24"/>
                <w:szCs w:val="24"/>
              </w:rPr>
              <w:t xml:space="preserve"> de 2019</w:t>
            </w:r>
          </w:p>
        </w:tc>
        <w:tc>
          <w:tcPr>
            <w:tcW w:w="3261" w:type="dxa"/>
          </w:tcPr>
          <w:p w14:paraId="2F3E0A7D" w14:textId="578E6F94" w:rsidR="002853D8" w:rsidRPr="008D4A40" w:rsidRDefault="00D8216E" w:rsidP="0028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40">
              <w:rPr>
                <w:rFonts w:ascii="Times New Roman" w:hAnsi="Times New Roman" w:cs="Times New Roman"/>
                <w:sz w:val="24"/>
                <w:szCs w:val="24"/>
              </w:rPr>
              <w:t xml:space="preserve">Resolución Administrativa No. </w:t>
            </w:r>
            <w:r w:rsidR="00A73A77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Pr="008D4A40">
              <w:rPr>
                <w:rFonts w:ascii="Times New Roman" w:hAnsi="Times New Roman" w:cs="Times New Roman"/>
                <w:sz w:val="24"/>
                <w:szCs w:val="24"/>
              </w:rPr>
              <w:t xml:space="preserve"> de 1</w:t>
            </w:r>
            <w:r w:rsidR="00A73A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D4A4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="00A73A77">
              <w:rPr>
                <w:rFonts w:ascii="Times New Roman" w:hAnsi="Times New Roman" w:cs="Times New Roman"/>
                <w:sz w:val="24"/>
                <w:szCs w:val="24"/>
              </w:rPr>
              <w:t xml:space="preserve">julio </w:t>
            </w:r>
            <w:r w:rsidRPr="008D4A40">
              <w:rPr>
                <w:rFonts w:ascii="Times New Roman" w:hAnsi="Times New Roman" w:cs="Times New Roman"/>
                <w:sz w:val="24"/>
                <w:szCs w:val="24"/>
              </w:rPr>
              <w:t>de 2019.</w:t>
            </w:r>
          </w:p>
        </w:tc>
      </w:tr>
    </w:tbl>
    <w:p w14:paraId="05D71F5A" w14:textId="77777777" w:rsidR="000E275C" w:rsidRDefault="000E275C">
      <w:bookmarkStart w:id="0" w:name="_GoBack"/>
      <w:bookmarkEnd w:id="0"/>
    </w:p>
    <w:sectPr w:rsidR="000E275C" w:rsidSect="00893C3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C3D"/>
    <w:rsid w:val="00001881"/>
    <w:rsid w:val="00042CF7"/>
    <w:rsid w:val="00057CC1"/>
    <w:rsid w:val="000B772B"/>
    <w:rsid w:val="000E275C"/>
    <w:rsid w:val="00114783"/>
    <w:rsid w:val="00134D29"/>
    <w:rsid w:val="001514CC"/>
    <w:rsid w:val="001A15B8"/>
    <w:rsid w:val="001A5342"/>
    <w:rsid w:val="001B26FF"/>
    <w:rsid w:val="001D6218"/>
    <w:rsid w:val="0021237B"/>
    <w:rsid w:val="00251F99"/>
    <w:rsid w:val="00252991"/>
    <w:rsid w:val="0026640E"/>
    <w:rsid w:val="002853D8"/>
    <w:rsid w:val="00293218"/>
    <w:rsid w:val="002A6138"/>
    <w:rsid w:val="003057EC"/>
    <w:rsid w:val="00307A17"/>
    <w:rsid w:val="00347265"/>
    <w:rsid w:val="00354026"/>
    <w:rsid w:val="0036547B"/>
    <w:rsid w:val="00377E62"/>
    <w:rsid w:val="003C3A20"/>
    <w:rsid w:val="003C6E37"/>
    <w:rsid w:val="003C78BB"/>
    <w:rsid w:val="003D35C1"/>
    <w:rsid w:val="00447762"/>
    <w:rsid w:val="00454E10"/>
    <w:rsid w:val="00476EE8"/>
    <w:rsid w:val="004C33DD"/>
    <w:rsid w:val="0052674D"/>
    <w:rsid w:val="00583C9B"/>
    <w:rsid w:val="005E49AF"/>
    <w:rsid w:val="005F6D3F"/>
    <w:rsid w:val="00616237"/>
    <w:rsid w:val="0062022E"/>
    <w:rsid w:val="006347F6"/>
    <w:rsid w:val="00667947"/>
    <w:rsid w:val="00681209"/>
    <w:rsid w:val="006A791A"/>
    <w:rsid w:val="006F2EC1"/>
    <w:rsid w:val="007162A0"/>
    <w:rsid w:val="00717804"/>
    <w:rsid w:val="00732A0D"/>
    <w:rsid w:val="007331C8"/>
    <w:rsid w:val="00760D88"/>
    <w:rsid w:val="007B79EC"/>
    <w:rsid w:val="007F10B1"/>
    <w:rsid w:val="00814281"/>
    <w:rsid w:val="00815483"/>
    <w:rsid w:val="00840D86"/>
    <w:rsid w:val="00860676"/>
    <w:rsid w:val="00860E68"/>
    <w:rsid w:val="008722E2"/>
    <w:rsid w:val="00875163"/>
    <w:rsid w:val="008838BA"/>
    <w:rsid w:val="00891FA0"/>
    <w:rsid w:val="00893C3D"/>
    <w:rsid w:val="008D4A40"/>
    <w:rsid w:val="008F0CF6"/>
    <w:rsid w:val="00906693"/>
    <w:rsid w:val="00927841"/>
    <w:rsid w:val="00971DDE"/>
    <w:rsid w:val="009A501B"/>
    <w:rsid w:val="009D5F89"/>
    <w:rsid w:val="009F20A1"/>
    <w:rsid w:val="00A20878"/>
    <w:rsid w:val="00A36B42"/>
    <w:rsid w:val="00A556AD"/>
    <w:rsid w:val="00A73A77"/>
    <w:rsid w:val="00A8329F"/>
    <w:rsid w:val="00A91106"/>
    <w:rsid w:val="00A92FD7"/>
    <w:rsid w:val="00AC2572"/>
    <w:rsid w:val="00AC618A"/>
    <w:rsid w:val="00AD22DE"/>
    <w:rsid w:val="00AF51C3"/>
    <w:rsid w:val="00B20A74"/>
    <w:rsid w:val="00C077E5"/>
    <w:rsid w:val="00C47987"/>
    <w:rsid w:val="00CA4F00"/>
    <w:rsid w:val="00CD58A4"/>
    <w:rsid w:val="00CF4630"/>
    <w:rsid w:val="00D8216E"/>
    <w:rsid w:val="00DA67B9"/>
    <w:rsid w:val="00E1656F"/>
    <w:rsid w:val="00EB68DA"/>
    <w:rsid w:val="00F0497B"/>
    <w:rsid w:val="00F0705B"/>
    <w:rsid w:val="00F34428"/>
    <w:rsid w:val="00F5169F"/>
    <w:rsid w:val="00F60D5A"/>
    <w:rsid w:val="00F6389D"/>
    <w:rsid w:val="00FA3241"/>
    <w:rsid w:val="00FB3DF8"/>
    <w:rsid w:val="00FC52E8"/>
    <w:rsid w:val="00FC6190"/>
    <w:rsid w:val="00FF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E64EA9"/>
  <w15:chartTrackingRefBased/>
  <w15:docId w15:val="{00374519-A1CF-4F17-8F6B-A63F3BE9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9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BC4A1-BBAA-4FDF-A3D6-32DBEBE35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Marquela Castro</dc:creator>
  <cp:keywords/>
  <dc:description/>
  <cp:lastModifiedBy>Betzabel Carvajal</cp:lastModifiedBy>
  <cp:revision>3</cp:revision>
  <cp:lastPrinted>2019-07-31T15:20:00Z</cp:lastPrinted>
  <dcterms:created xsi:type="dcterms:W3CDTF">2019-07-31T15:24:00Z</dcterms:created>
  <dcterms:modified xsi:type="dcterms:W3CDTF">2019-07-31T15:37:00Z</dcterms:modified>
</cp:coreProperties>
</file>