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01" w:rsidRPr="00A4317A" w:rsidRDefault="007E3401" w:rsidP="006623E5">
      <w:pPr>
        <w:spacing w:after="0"/>
        <w:ind w:left="-709"/>
        <w:jc w:val="both"/>
        <w:rPr>
          <w:rFonts w:eastAsia="Times New Roman" w:cs="Times New Roman"/>
          <w:b/>
          <w:szCs w:val="20"/>
          <w:lang w:eastAsia="es-ES"/>
        </w:rPr>
      </w:pPr>
    </w:p>
    <w:tbl>
      <w:tblPr>
        <w:tblStyle w:val="Tabladelista7concolores-nfasis3"/>
        <w:tblpPr w:leftFromText="141" w:rightFromText="141" w:vertAnchor="text" w:horzAnchor="margin" w:tblpXSpec="center" w:tblpY="81"/>
        <w:tblW w:w="9973" w:type="dxa"/>
        <w:tblLook w:val="04A0" w:firstRow="1" w:lastRow="0" w:firstColumn="1" w:lastColumn="0" w:noHBand="0" w:noVBand="1"/>
      </w:tblPr>
      <w:tblGrid>
        <w:gridCol w:w="4542"/>
        <w:gridCol w:w="5431"/>
      </w:tblGrid>
      <w:tr w:rsidR="006623E5" w:rsidRPr="00657EF7" w:rsidTr="00121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73" w:type="dxa"/>
            <w:gridSpan w:val="2"/>
            <w:tcBorders>
              <w:bottom w:val="dotted" w:sz="4" w:space="0" w:color="A5A5A5" w:themeColor="accent3"/>
            </w:tcBorders>
            <w:hideMark/>
          </w:tcPr>
          <w:p w:rsidR="006623E5" w:rsidRDefault="006623E5" w:rsidP="0066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</w:pPr>
            <w:r w:rsidRPr="006623E5">
              <w:rPr>
                <w:rFonts w:ascii="Times New Roman" w:hAnsi="Times New Roman" w:cs="Times New Roman"/>
                <w:i w:val="0"/>
                <w:color w:val="3B3838" w:themeColor="background2" w:themeShade="40"/>
                <w:sz w:val="22"/>
                <w:szCs w:val="20"/>
              </w:rPr>
              <w:t xml:space="preserve">El formulario debe dar respuesta a cada uno de los criterios de acuerdo a la </w:t>
            </w:r>
            <w:r w:rsidRPr="006623E5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descripción y contenido requerido a incluir en la propuesta, de conformidad al orden de los criterios y anexos solicitados.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 En caso de entrega en formato electrónico</w:t>
            </w:r>
            <w:r w:rsidR="003B2B82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,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 la documentación deberá estar contenida en un solo </w:t>
            </w:r>
            <w:r w:rsidR="003B2B82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archivo en 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formato </w:t>
            </w:r>
            <w:r w:rsidR="003B2B82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PDF.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 </w:t>
            </w:r>
          </w:p>
          <w:p w:rsidR="007520CD" w:rsidRPr="006623E5" w:rsidRDefault="007520CD" w:rsidP="0066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0"/>
                <w:szCs w:val="20"/>
                <w:lang w:eastAsia="es-ES"/>
              </w:rPr>
            </w:pPr>
          </w:p>
        </w:tc>
      </w:tr>
      <w:tr w:rsidR="00A4317A" w:rsidRPr="00657EF7" w:rsidTr="0062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:rsidR="00A4317A" w:rsidRPr="00121924" w:rsidRDefault="00A4317A" w:rsidP="00A431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121924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Nombre de la universidad proponente</w:t>
            </w:r>
          </w:p>
        </w:tc>
        <w:tc>
          <w:tcPr>
            <w:tcW w:w="5431" w:type="dxa"/>
            <w:tcBorders>
              <w:top w:val="dotted" w:sz="4" w:space="0" w:color="A5A5A5" w:themeColor="accent3"/>
              <w:bottom w:val="single" w:sz="4" w:space="0" w:color="auto"/>
            </w:tcBorders>
            <w:shd w:val="clear" w:color="auto" w:fill="F2F2F2"/>
          </w:tcPr>
          <w:p w:rsidR="00A4317A" w:rsidRPr="00657EF7" w:rsidRDefault="00A4317A" w:rsidP="00A431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A4317A" w:rsidRPr="00657EF7" w:rsidTr="0062708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:rsidR="00A4317A" w:rsidRPr="00121924" w:rsidRDefault="00A4317A" w:rsidP="00A431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121924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Unidad a la que estará adscrito el programa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4317A" w:rsidRPr="00657EF7" w:rsidRDefault="00A4317A" w:rsidP="00A43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121924" w:rsidRPr="00657EF7" w:rsidTr="0062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:rsidR="00121924" w:rsidRPr="007520CD" w:rsidRDefault="007520CD" w:rsidP="007520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Unidad Administradora</w:t>
            </w:r>
            <w:r w:rsidR="00121924"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 xml:space="preserve"> de Fondos 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21924" w:rsidRPr="00657EF7" w:rsidRDefault="00121924" w:rsidP="00A431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A4317A" w:rsidRPr="00657EF7" w:rsidTr="0062708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:rsidR="00A4317A" w:rsidRPr="007520CD" w:rsidRDefault="00A4317A" w:rsidP="00A431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Centro regional o se</w:t>
            </w:r>
            <w:r w:rsid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de en la que se impartirá el pro</w:t>
            </w:r>
            <w:r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grama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4317A" w:rsidRPr="00657EF7" w:rsidRDefault="00A4317A" w:rsidP="00A43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623E5" w:rsidRDefault="006623E5" w:rsidP="006623E5">
      <w:pPr>
        <w:spacing w:after="0"/>
        <w:ind w:left="-709"/>
        <w:rPr>
          <w:rFonts w:ascii="Times New Roman" w:hAnsi="Times New Roman" w:cs="Times New Roman"/>
          <w:b/>
        </w:rPr>
      </w:pPr>
    </w:p>
    <w:p w:rsidR="00627086" w:rsidRDefault="00627086" w:rsidP="007E3401">
      <w:pPr>
        <w:ind w:left="-709"/>
        <w:rPr>
          <w:rFonts w:ascii="Times New Roman" w:hAnsi="Times New Roman" w:cs="Times New Roman"/>
          <w:b/>
        </w:rPr>
      </w:pPr>
    </w:p>
    <w:p w:rsidR="007E3401" w:rsidRPr="006623E5" w:rsidRDefault="007E3401" w:rsidP="007E3401">
      <w:pPr>
        <w:ind w:left="-709"/>
        <w:rPr>
          <w:rFonts w:ascii="Times New Roman" w:hAnsi="Times New Roman" w:cs="Times New Roman"/>
          <w:b/>
        </w:rPr>
      </w:pPr>
      <w:r w:rsidRPr="006623E5">
        <w:rPr>
          <w:rFonts w:ascii="Times New Roman" w:hAnsi="Times New Roman" w:cs="Times New Roman"/>
          <w:b/>
        </w:rPr>
        <w:t>Las universidades participantes deberán entregar los siguientes documentos:</w:t>
      </w:r>
    </w:p>
    <w:p w:rsidR="007E3401" w:rsidRPr="006623E5" w:rsidRDefault="007E3401" w:rsidP="008E30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23E5">
        <w:rPr>
          <w:rFonts w:ascii="Times New Roman" w:hAnsi="Times New Roman" w:cs="Times New Roman"/>
        </w:rPr>
        <w:t>Fo</w:t>
      </w:r>
      <w:r w:rsidR="007520CD">
        <w:rPr>
          <w:rFonts w:ascii="Times New Roman" w:hAnsi="Times New Roman" w:cs="Times New Roman"/>
        </w:rPr>
        <w:t>rmulario de propuesta completo</w:t>
      </w:r>
      <w:r w:rsidRPr="006623E5">
        <w:rPr>
          <w:rFonts w:ascii="Times New Roman" w:hAnsi="Times New Roman" w:cs="Times New Roman"/>
        </w:rPr>
        <w:t xml:space="preserve"> y los documentos que se solicitan</w:t>
      </w:r>
      <w:r w:rsidR="001E5971" w:rsidRPr="001E5971">
        <w:rPr>
          <w:rFonts w:ascii="Times New Roman" w:hAnsi="Times New Roman" w:cs="Times New Roman"/>
        </w:rPr>
        <w:t xml:space="preserve"> </w:t>
      </w:r>
      <w:r w:rsidR="001E5971">
        <w:rPr>
          <w:rFonts w:ascii="Times New Roman" w:hAnsi="Times New Roman" w:cs="Times New Roman"/>
        </w:rPr>
        <w:t xml:space="preserve">como </w:t>
      </w:r>
      <w:r w:rsidR="001E5971" w:rsidRPr="006623E5">
        <w:rPr>
          <w:rFonts w:ascii="Times New Roman" w:hAnsi="Times New Roman" w:cs="Times New Roman"/>
        </w:rPr>
        <w:t>adjuntos</w:t>
      </w:r>
      <w:r w:rsidRPr="006623E5">
        <w:rPr>
          <w:rFonts w:ascii="Times New Roman" w:hAnsi="Times New Roman" w:cs="Times New Roman"/>
        </w:rPr>
        <w:t>.</w:t>
      </w:r>
    </w:p>
    <w:p w:rsidR="007E3401" w:rsidRPr="006623E5" w:rsidRDefault="007E3401" w:rsidP="008E30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23E5">
        <w:rPr>
          <w:rFonts w:ascii="Times New Roman" w:hAnsi="Times New Roman" w:cs="Times New Roman"/>
        </w:rPr>
        <w:t>Formulario de presupuesto completo.</w:t>
      </w:r>
    </w:p>
    <w:p w:rsidR="007E3401" w:rsidRPr="006623E5" w:rsidRDefault="007E3401" w:rsidP="008E30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23E5">
        <w:rPr>
          <w:rFonts w:ascii="Times New Roman" w:hAnsi="Times New Roman" w:cs="Times New Roman"/>
        </w:rPr>
        <w:t>Carta de aval de la Rectoría en apoyo del programa, firmada por el representante legal de la universidad.</w:t>
      </w:r>
    </w:p>
    <w:p w:rsidR="00417885" w:rsidRPr="00417885" w:rsidRDefault="00417885" w:rsidP="008E30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17885">
        <w:rPr>
          <w:rFonts w:ascii="Times New Roman" w:hAnsi="Times New Roman" w:cs="Times New Roman"/>
        </w:rPr>
        <w:t xml:space="preserve">Carta en la que se compromete a tener una cuenta para el manejo de los fondos que se adjudiquen para el desarrollo del programa. </w:t>
      </w:r>
    </w:p>
    <w:p w:rsidR="007E3401" w:rsidRPr="006623E5" w:rsidRDefault="007E3401" w:rsidP="008E30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23E5">
        <w:rPr>
          <w:rFonts w:ascii="Times New Roman" w:hAnsi="Times New Roman" w:cs="Times New Roman"/>
        </w:rPr>
        <w:t>En caso de tener aliados estratégicos para el desarrollo del programa, presentar carta de compromiso que evidencie el tipo de cooperación que se brindará.</w:t>
      </w:r>
    </w:p>
    <w:p w:rsidR="007E3401" w:rsidRPr="006623E5" w:rsidRDefault="007E3401" w:rsidP="008E30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23E5">
        <w:rPr>
          <w:rFonts w:ascii="Times New Roman" w:hAnsi="Times New Roman" w:cs="Times New Roman"/>
        </w:rPr>
        <w:t>En caso de las universidades oficiales: presentar copia de la Ley que la crea y copia de cédula de su Representante Legal.</w:t>
      </w:r>
    </w:p>
    <w:p w:rsidR="007E3401" w:rsidRPr="006623E5" w:rsidRDefault="007E3401" w:rsidP="008E30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23E5">
        <w:rPr>
          <w:rFonts w:ascii="Times New Roman" w:hAnsi="Times New Roman" w:cs="Times New Roman"/>
        </w:rPr>
        <w:t xml:space="preserve">En caso de las universidades privadas: Copia del Decreto Ejecutivo del MEDUCA que les concede la autorización de funcionamiento, copia de cédula de su Representante Legal y certificado de inscripción en el Registro Público vigente.  </w:t>
      </w:r>
    </w:p>
    <w:p w:rsidR="007E3401" w:rsidRPr="006623E5" w:rsidRDefault="007E3401" w:rsidP="008E30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23E5">
        <w:rPr>
          <w:rFonts w:ascii="Times New Roman" w:hAnsi="Times New Roman" w:cs="Times New Roman"/>
        </w:rPr>
        <w:t>Copia de certificad</w:t>
      </w:r>
      <w:r w:rsidR="007520CD">
        <w:rPr>
          <w:rFonts w:ascii="Times New Roman" w:hAnsi="Times New Roman" w:cs="Times New Roman"/>
        </w:rPr>
        <w:t>o de Acreditación emitido por la</w:t>
      </w:r>
      <w:r w:rsidRPr="006623E5">
        <w:rPr>
          <w:rFonts w:ascii="Times New Roman" w:hAnsi="Times New Roman" w:cs="Times New Roman"/>
        </w:rPr>
        <w:t xml:space="preserve"> CONEAUPA.</w:t>
      </w:r>
    </w:p>
    <w:p w:rsidR="007E3401" w:rsidRPr="006623E5" w:rsidRDefault="007E3401" w:rsidP="007E3401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6623E5">
        <w:rPr>
          <w:rFonts w:ascii="Times New Roman" w:hAnsi="Times New Roman" w:cs="Times New Roman"/>
        </w:rPr>
        <w:t>Paz y salvo de la SENACYT.</w:t>
      </w:r>
    </w:p>
    <w:p w:rsidR="001166E4" w:rsidRDefault="007E3401" w:rsidP="00A4317A">
      <w:pPr>
        <w:ind w:left="-709"/>
        <w:jc w:val="both"/>
        <w:rPr>
          <w:rFonts w:ascii="Times New Roman" w:hAnsi="Times New Roman" w:cs="Times New Roman"/>
        </w:rPr>
      </w:pPr>
      <w:r w:rsidRPr="006623E5">
        <w:rPr>
          <w:rFonts w:ascii="Times New Roman" w:hAnsi="Times New Roman" w:cs="Times New Roman"/>
        </w:rPr>
        <w:t>La Universidad deberá aportar la documentación que evidencie el cumplimiento de los requisitos especificados en el anuncio.  Estos deben incluirse en el anexo 1 del documento de propuesta.</w:t>
      </w:r>
    </w:p>
    <w:p w:rsidR="001166E4" w:rsidRDefault="001166E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166E4" w:rsidRDefault="001166E4" w:rsidP="00A4317A">
      <w:pPr>
        <w:ind w:left="-709"/>
        <w:jc w:val="both"/>
        <w:rPr>
          <w:rFonts w:ascii="Times New Roman" w:hAnsi="Times New Roman" w:cs="Times New Roman"/>
        </w:rPr>
        <w:sectPr w:rsidR="001166E4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472"/>
        <w:tblW w:w="1402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11812"/>
      </w:tblGrid>
      <w:tr w:rsidR="001166E4" w:rsidRPr="00657EF7" w:rsidTr="001166E4">
        <w:trPr>
          <w:trHeight w:val="329"/>
        </w:trPr>
        <w:tc>
          <w:tcPr>
            <w:tcW w:w="14020" w:type="dxa"/>
            <w:gridSpan w:val="2"/>
            <w:shd w:val="clear" w:color="auto" w:fill="auto"/>
            <w:vAlign w:val="center"/>
            <w:hideMark/>
          </w:tcPr>
          <w:p w:rsidR="001166E4" w:rsidRPr="000A5E09" w:rsidRDefault="001166E4" w:rsidP="000A5E09">
            <w:pPr>
              <w:rPr>
                <w:rFonts w:eastAsiaTheme="minorHAnsi"/>
                <w:sz w:val="24"/>
                <w:szCs w:val="24"/>
                <w:lang w:val="es-MX" w:eastAsia="en-U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lastRenderedPageBreak/>
              <w:t>Descripción y contenido requerido en la propuesta. 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ebe incluir los siguientes puntos, como mínimo, y demostrar coherencia entre las metas, los objetivos, el perfil de egreso con el plan de cursos y talleres propuestos.</w:t>
            </w:r>
            <w:r w:rsidR="00B068A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B068AC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Estos deben ser acordes </w:t>
            </w:r>
            <w:r w:rsidR="00262911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un </w:t>
            </w:r>
            <w:r w:rsidR="00417885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programa </w:t>
            </w:r>
            <w:r w:rsid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relacionado a la atención de</w:t>
            </w:r>
            <w:r w:rsidR="00B068AC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talentos académicos</w:t>
            </w:r>
            <w:r w:rsidR="000A5E09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</w:t>
            </w:r>
            <w:hyperlink r:id="rId9" w:history="1">
              <w:r w:rsidR="000A5E09" w:rsidRPr="000A5E09">
                <w:rPr>
                  <w:rStyle w:val="Hipervnculo"/>
                  <w:sz w:val="24"/>
                  <w:szCs w:val="24"/>
                </w:rPr>
                <w:t>http://www.pentauc.cl/nuestro-programa/talento-academico/</w:t>
              </w:r>
            </w:hyperlink>
            <w:r w:rsidR="000A5E09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  <w:r w:rsidR="00B068AC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:rsidR="00B3699D" w:rsidRPr="001166E4" w:rsidRDefault="00B3699D" w:rsidP="0011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166E4" w:rsidRPr="001166E4" w:rsidTr="001166E4">
        <w:trPr>
          <w:trHeight w:val="1441"/>
        </w:trPr>
        <w:tc>
          <w:tcPr>
            <w:tcW w:w="2208" w:type="dxa"/>
            <w:shd w:val="clear" w:color="auto" w:fill="auto"/>
            <w:vAlign w:val="center"/>
            <w:hideMark/>
          </w:tcPr>
          <w:p w:rsidR="001166E4" w:rsidRPr="001166E4" w:rsidRDefault="001166E4" w:rsidP="0041788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Modelo curricular: </w:t>
            </w:r>
            <w:r w:rsidR="00B36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Incluir cuadro esquemático del p</w:t>
            </w:r>
            <w:r w:rsidRPr="00116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lan de cursos y talleres propuesto.</w:t>
            </w:r>
          </w:p>
        </w:tc>
        <w:tc>
          <w:tcPr>
            <w:tcW w:w="11812" w:type="dxa"/>
            <w:shd w:val="clear" w:color="auto" w:fill="auto"/>
            <w:vAlign w:val="center"/>
            <w:hideMark/>
          </w:tcPr>
          <w:p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objetivos del programa. </w:t>
            </w:r>
          </w:p>
          <w:p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Visión del programa.</w:t>
            </w:r>
          </w:p>
          <w:p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Misión del programa.</w:t>
            </w:r>
          </w:p>
          <w:p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Las metas del programa. </w:t>
            </w:r>
          </w:p>
          <w:p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Estructura académica propuesta para el programa.</w:t>
            </w:r>
          </w:p>
          <w:p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listado propuesto de cursos y talleres.</w:t>
            </w:r>
          </w:p>
          <w:p w:rsid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Descripción de los cursos y talleres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debe incluir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</w:t>
            </w:r>
          </w:p>
          <w:p w:rsidR="001166E4" w:rsidRDefault="001166E4" w:rsidP="001166E4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bjetivos </w:t>
            </w:r>
          </w:p>
          <w:p w:rsidR="001166E4" w:rsidRDefault="001166E4" w:rsidP="001166E4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escripción indicativa de los contenidos </w:t>
            </w:r>
            <w:r w:rsidR="003B2B8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cursos y talleres.</w:t>
            </w:r>
          </w:p>
          <w:p w:rsidR="001166E4" w:rsidRDefault="001166E4" w:rsidP="00F40C69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iografía actualizada a utilizar</w:t>
            </w:r>
            <w:r w:rsidR="003B2B8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097A2F" w:rsidRPr="00097A2F" w:rsidRDefault="00097A2F" w:rsidP="00097A2F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emostrar coherencia entre las metas, los objetivos, el perfil de egreso con el plan de cursos y talleres propuestos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</w:tbl>
    <w:p w:rsidR="001166E4" w:rsidRPr="00E62782" w:rsidRDefault="001166E4" w:rsidP="001166E4">
      <w:pPr>
        <w:pStyle w:val="Ttulo3"/>
        <w:rPr>
          <w:rFonts w:ascii="Times New Roman" w:eastAsia="Times New Roman" w:hAnsi="Times New Roman" w:cs="Times New Roman"/>
          <w:b/>
          <w:color w:val="1F4E79" w:themeColor="accent1" w:themeShade="80"/>
          <w:lang w:eastAsia="es-ES"/>
        </w:rPr>
      </w:pPr>
      <w:r w:rsidRPr="00E62782">
        <w:rPr>
          <w:rFonts w:ascii="Times New Roman" w:eastAsia="Times New Roman" w:hAnsi="Times New Roman" w:cs="Times New Roman"/>
          <w:b/>
          <w:color w:val="1F4E79" w:themeColor="accent1" w:themeShade="80"/>
          <w:lang w:eastAsia="es-ES"/>
        </w:rPr>
        <w:t>Criterio 1: Diseño del programa</w:t>
      </w:r>
    </w:p>
    <w:p w:rsidR="007E3401" w:rsidRDefault="007E3401" w:rsidP="00725140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A31D2A" w:rsidRPr="00F40C69" w:rsidRDefault="00A31D2A" w:rsidP="00A31D2A">
      <w:pPr>
        <w:pStyle w:val="Ttulo3"/>
        <w:rPr>
          <w:rFonts w:ascii="Times New Roman" w:eastAsia="Times New Roman" w:hAnsi="Times New Roman" w:cs="Times New Roman"/>
          <w:b/>
          <w:lang w:eastAsia="es-ES"/>
        </w:rPr>
      </w:pPr>
      <w:r w:rsidRPr="00F40C69">
        <w:rPr>
          <w:rFonts w:ascii="Times New Roman" w:eastAsia="Times New Roman" w:hAnsi="Times New Roman" w:cs="Times New Roman"/>
          <w:b/>
          <w:lang w:eastAsia="es-ES"/>
        </w:rPr>
        <w:t>Criterio 2: Convocatoria de participantes</w:t>
      </w:r>
    </w:p>
    <w:p w:rsidR="00A31D2A" w:rsidRPr="00F40C69" w:rsidRDefault="00A31D2A" w:rsidP="00F40C6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F40C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En este criterio, SENACYT se reserva el derecho de solicitar requisitos adicionales de acuerdo a las recomendaciones del Comité Evaluador.</w:t>
      </w:r>
    </w:p>
    <w:tbl>
      <w:tblPr>
        <w:tblpPr w:leftFromText="141" w:rightFromText="141" w:vertAnchor="text" w:horzAnchor="margin" w:tblpXSpec="center" w:tblpY="280"/>
        <w:tblW w:w="14029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10405"/>
      </w:tblGrid>
      <w:tr w:rsidR="00A31D2A" w:rsidRPr="00F40C69" w:rsidTr="00F40C69">
        <w:trPr>
          <w:trHeight w:val="447"/>
        </w:trPr>
        <w:tc>
          <w:tcPr>
            <w:tcW w:w="3624" w:type="dxa"/>
            <w:shd w:val="clear" w:color="auto" w:fill="auto"/>
            <w:vAlign w:val="center"/>
            <w:hideMark/>
          </w:tcPr>
          <w:p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Participantes 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:rsidR="00A31D2A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Indicar la cantidad de </w:t>
            </w:r>
            <w:r w:rsidR="00E3326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</w:t>
            </w: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260A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260A8D" w:rsidRPr="00D0526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séptimo</w:t>
            </w:r>
            <w:r w:rsidR="00B068AC" w:rsidRPr="00D0526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octavo y/o noveno</w:t>
            </w:r>
            <w:r w:rsidR="00260A8D" w:rsidRPr="00D0526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grado </w:t>
            </w: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 ser beneficiados</w:t>
            </w:r>
            <w:r w:rsidR="00260A8D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Al menos 5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grupos </w:t>
            </w:r>
            <w:r w:rsidR="00260A8D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 máximo de 20 </w:t>
            </w:r>
            <w:r w:rsidR="00E3326A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por grupo.</w:t>
            </w:r>
          </w:p>
          <w:p w:rsidR="00F40C69" w:rsidRPr="00F40C69" w:rsidRDefault="00F40C69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31D2A" w:rsidRPr="00F40C69" w:rsidTr="00F40C69">
        <w:trPr>
          <w:trHeight w:val="571"/>
        </w:trPr>
        <w:tc>
          <w:tcPr>
            <w:tcW w:w="3624" w:type="dxa"/>
            <w:shd w:val="clear" w:color="auto" w:fill="auto"/>
            <w:vAlign w:val="center"/>
            <w:hideMark/>
          </w:tcPr>
          <w:p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Proceso de convocatoria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:rsidR="00A31D2A" w:rsidRPr="00627086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Describir cómo se realizará el proceso de convocatoria y nominación de los participantes.  </w:t>
            </w:r>
          </w:p>
          <w:p w:rsidR="00A31D2A" w:rsidRPr="00627086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Incluir un flujograma del </w:t>
            </w:r>
            <w:r w:rsidRPr="006270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proceso de convocatoria y cronograma propuesto</w:t>
            </w: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  <w:p w:rsidR="00C61B02" w:rsidRPr="00627086" w:rsidRDefault="00C61B02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 propuesta debe contener el Plan de Divulgación de la convoc</w:t>
            </w:r>
            <w:r w:rsidR="0093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atoria que como mínimo incluirá</w:t>
            </w: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el uso de redes sociales, página web y blog sobre el programa. </w:t>
            </w:r>
          </w:p>
          <w:p w:rsidR="00F40C69" w:rsidRPr="00627086" w:rsidRDefault="00F40C69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A31D2A" w:rsidRPr="00F40C69" w:rsidTr="00F40C69">
        <w:trPr>
          <w:trHeight w:val="881"/>
        </w:trPr>
        <w:tc>
          <w:tcPr>
            <w:tcW w:w="3624" w:type="dxa"/>
            <w:shd w:val="clear" w:color="auto" w:fill="auto"/>
            <w:vAlign w:val="center"/>
            <w:hideMark/>
          </w:tcPr>
          <w:p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Perfil de egreso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:rsidR="00A31D2A" w:rsidRPr="00C61B02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Definir el perfil d</w:t>
            </w:r>
            <w:r w:rsidR="0043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 egreso de los participantes. </w:t>
            </w: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Describir y/o brindar ejemplos de cómo se preparará a los participantes para alcanzar este perfil. </w:t>
            </w:r>
          </w:p>
          <w:p w:rsidR="00F40C69" w:rsidRPr="00C61B02" w:rsidRDefault="00F40C69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A31D2A" w:rsidRPr="00C61B02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Debe basarse en las competencias para el siglo XXI, tomando en cuenta las competen</w:t>
            </w:r>
            <w:r w:rsidR="00D9637D"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cias detalladas en el manual del programa (Capítulo IV, pág. 12)</w:t>
            </w: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.   </w:t>
            </w:r>
          </w:p>
          <w:p w:rsidR="00F40C69" w:rsidRPr="00C61B02" w:rsidRDefault="00F40C69" w:rsidP="00BB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2A" w:rsidRPr="00F40C69" w:rsidTr="00F40C69">
        <w:trPr>
          <w:trHeight w:val="389"/>
        </w:trPr>
        <w:tc>
          <w:tcPr>
            <w:tcW w:w="3624" w:type="dxa"/>
            <w:shd w:val="clear" w:color="auto" w:fill="auto"/>
            <w:vAlign w:val="center"/>
            <w:hideMark/>
          </w:tcPr>
          <w:p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Promoción y difusión del programa</w:t>
            </w:r>
          </w:p>
        </w:tc>
        <w:tc>
          <w:tcPr>
            <w:tcW w:w="10405" w:type="dxa"/>
            <w:shd w:val="clear" w:color="auto" w:fill="auto"/>
            <w:vAlign w:val="center"/>
          </w:tcPr>
          <w:p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Presentar plan de mercadeo y promoción detallado, con cronograma, presupuesto y unidad responsable de la ejecución. El plan debe incluir:</w:t>
            </w:r>
          </w:p>
          <w:p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Material publicitario.</w:t>
            </w: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Difusión por redes sociales.</w:t>
            </w: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Difusión por radioemisoras.</w:t>
            </w: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Difusión presencial en centros educativos.</w:t>
            </w:r>
          </w:p>
          <w:p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31D2A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programa deberá estar incorporado a la página web de la universidad y se mantendrá actualizada durante la ejecución del programa y </w:t>
            </w: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contendrá como mínimo:</w:t>
            </w:r>
          </w:p>
          <w:p w:rsidR="00C61B02" w:rsidRPr="00F40C69" w:rsidRDefault="00C61B02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del programa</w:t>
            </w: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Calendario </w:t>
            </w:r>
            <w:r w:rsidR="00C9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académico </w:t>
            </w: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del programa</w:t>
            </w: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de los coordinadores</w:t>
            </w: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Información de contacto: dirección, números de teléfono, correos electrónicos</w:t>
            </w: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Proceso de identificación y selección</w:t>
            </w: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Objetivos del programa</w:t>
            </w: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Cursos y talleres activos con sus descripciones</w:t>
            </w:r>
          </w:p>
          <w:p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Facilitadores del programa con su perfil</w:t>
            </w:r>
          </w:p>
          <w:p w:rsidR="00F40C69" w:rsidRPr="00F40C69" w:rsidRDefault="00A31D2A" w:rsidP="00C61B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Perfil de egreso de participantes</w:t>
            </w:r>
            <w:r w:rsid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F40C69" w:rsidRPr="00D9637D" w:rsidRDefault="00F40C69" w:rsidP="00F40C69">
      <w:pPr>
        <w:pStyle w:val="Ttulo3"/>
        <w:rPr>
          <w:rFonts w:ascii="Times New Roman" w:eastAsia="Times New Roman" w:hAnsi="Times New Roman" w:cs="Times New Roman"/>
          <w:b/>
          <w:lang w:eastAsia="es-ES"/>
        </w:rPr>
      </w:pPr>
      <w:r w:rsidRPr="00D9637D">
        <w:rPr>
          <w:rFonts w:ascii="Times New Roman" w:eastAsia="Times New Roman" w:hAnsi="Times New Roman" w:cs="Times New Roman"/>
          <w:b/>
          <w:lang w:eastAsia="es-ES"/>
        </w:rPr>
        <w:lastRenderedPageBreak/>
        <w:t>Criterio 3: Proceso de selección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486"/>
      </w:tblGrid>
      <w:tr w:rsidR="00F40C69" w:rsidRPr="00D9637D" w:rsidTr="00D9637D">
        <w:trPr>
          <w:trHeight w:val="672"/>
        </w:trPr>
        <w:tc>
          <w:tcPr>
            <w:tcW w:w="2689" w:type="dxa"/>
            <w:shd w:val="clear" w:color="auto" w:fill="auto"/>
            <w:vAlign w:val="center"/>
          </w:tcPr>
          <w:p w:rsidR="00F40C69" w:rsidRPr="00D9637D" w:rsidRDefault="00F40C69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Proceso de selección </w:t>
            </w:r>
          </w:p>
        </w:tc>
        <w:tc>
          <w:tcPr>
            <w:tcW w:w="11486" w:type="dxa"/>
            <w:shd w:val="clear" w:color="auto" w:fill="auto"/>
            <w:vAlign w:val="center"/>
          </w:tcPr>
          <w:p w:rsidR="00F40C69" w:rsidRPr="00D9637D" w:rsidRDefault="00F40C69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Debe incluir una descripción de los criterios, requisitos, procedimientos e instrumentos que se utilizarán </w:t>
            </w:r>
            <w:r w:rsidR="00D9637D"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garantizar</w:t>
            </w: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el proceso de selección de los participantes sea el adecuado y que los mismos cuentan con talento académico comprobado. Se debe aplicar por lo menos una prueba de motivación y una batería de pruebas psicológicas que comprueben el talento académico de quienes ingresen al programa. Las pruebas psicológicas deben estar administradas por personal idóneo según las regulaciones nacionales establecidas.</w:t>
            </w:r>
          </w:p>
          <w:p w:rsidR="00F40C69" w:rsidRPr="00D9637D" w:rsidRDefault="00F40C69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F40C69" w:rsidRPr="00D9637D" w:rsidRDefault="00F40C69" w:rsidP="002948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Indicar la batería de pruebas psicológicas y de motivación que se aplicarán para comprobar el talento académico.</w:t>
            </w:r>
          </w:p>
          <w:p w:rsidR="00F40C69" w:rsidRPr="00D9637D" w:rsidRDefault="00F40C69" w:rsidP="002948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Incluir un flujograma del proceso de convocatoria y selección y cronograma propuesto para realizar estas actividades.</w:t>
            </w:r>
          </w:p>
          <w:p w:rsidR="00D9637D" w:rsidRPr="00D9637D" w:rsidRDefault="00D9637D" w:rsidP="0029489F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F40C69" w:rsidRPr="00D9637D" w:rsidTr="00D9637D">
        <w:trPr>
          <w:trHeight w:val="672"/>
        </w:trPr>
        <w:tc>
          <w:tcPr>
            <w:tcW w:w="2689" w:type="dxa"/>
            <w:shd w:val="clear" w:color="auto" w:fill="auto"/>
            <w:vAlign w:val="center"/>
          </w:tcPr>
          <w:p w:rsidR="00F40C69" w:rsidRPr="00D9637D" w:rsidRDefault="00F40C69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Personal de apoyo al proceso de selección</w:t>
            </w:r>
            <w:r w:rsidR="0029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1486" w:type="dxa"/>
            <w:shd w:val="clear" w:color="auto" w:fill="auto"/>
            <w:vAlign w:val="center"/>
          </w:tcPr>
          <w:p w:rsidR="00F40C69" w:rsidRDefault="00F40C69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debe contar con personal o equipo necesario para montar la logística de la aplicación, evaluación, tabulación, análisis y formulación de reportes de resultados.</w:t>
            </w:r>
          </w:p>
          <w:p w:rsidR="00D9637D" w:rsidRPr="00D9637D" w:rsidRDefault="00D9637D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F40C69" w:rsidRDefault="00F40C69" w:rsidP="00F40C69">
      <w:pPr>
        <w:pStyle w:val="Ttulo3"/>
      </w:pPr>
    </w:p>
    <w:p w:rsidR="00F40C69" w:rsidRPr="00D9637D" w:rsidRDefault="00F40C69" w:rsidP="00F40C69">
      <w:pPr>
        <w:pStyle w:val="Ttulo3"/>
        <w:rPr>
          <w:rFonts w:ascii="Times New Roman" w:hAnsi="Times New Roman" w:cs="Times New Roman"/>
          <w:b/>
        </w:rPr>
      </w:pPr>
      <w:r w:rsidRPr="00D9637D">
        <w:rPr>
          <w:rFonts w:ascii="Times New Roman" w:hAnsi="Times New Roman" w:cs="Times New Roman"/>
          <w:b/>
        </w:rPr>
        <w:t>Criterio 4: Equipo de trabajo (perfiles del equipo de trabajo se encuentran en el</w:t>
      </w:r>
      <w:r w:rsidR="00434F11">
        <w:rPr>
          <w:rFonts w:ascii="Times New Roman" w:hAnsi="Times New Roman" w:cs="Times New Roman"/>
          <w:b/>
        </w:rPr>
        <w:t xml:space="preserve"> manual del programa, capítulo II</w:t>
      </w:r>
      <w:r w:rsidRPr="00D9637D">
        <w:rPr>
          <w:rFonts w:ascii="Times New Roman" w:hAnsi="Times New Roman" w:cs="Times New Roman"/>
          <w:b/>
        </w:rPr>
        <w:t>)</w:t>
      </w:r>
      <w:r w:rsidR="006F4FBF">
        <w:rPr>
          <w:rFonts w:ascii="Times New Roman" w:hAnsi="Times New Roman" w:cs="Times New Roman"/>
          <w:b/>
        </w:rPr>
        <w:t>.</w:t>
      </w:r>
    </w:p>
    <w:p w:rsidR="00F40C69" w:rsidRPr="00D9637D" w:rsidRDefault="00F40C69" w:rsidP="00F40C6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4175" w:type="dxa"/>
        <w:tblInd w:w="-572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7106"/>
        <w:gridCol w:w="7069"/>
      </w:tblGrid>
      <w:tr w:rsidR="00F40C69" w:rsidRPr="00D9637D" w:rsidTr="00D9637D">
        <w:tc>
          <w:tcPr>
            <w:tcW w:w="7106" w:type="dxa"/>
          </w:tcPr>
          <w:p w:rsidR="00F40C69" w:rsidRPr="00D9637D" w:rsidRDefault="00F40C69" w:rsidP="00294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b/>
                <w:sz w:val="24"/>
                <w:szCs w:val="24"/>
              </w:rPr>
              <w:t>Presentar el equipo de trabajo que conformará el programa.  Debe incluir:</w:t>
            </w:r>
          </w:p>
          <w:p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 xml:space="preserve">Coordinador académico </w:t>
            </w:r>
          </w:p>
          <w:p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de investigación</w:t>
            </w:r>
          </w:p>
          <w:p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(asistente) administrativo</w:t>
            </w:r>
          </w:p>
          <w:p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estudiantil (psicólogo)</w:t>
            </w:r>
          </w:p>
          <w:p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Facilitadores</w:t>
            </w:r>
          </w:p>
          <w:p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Otros. Definir si se contará con equipo humano adicional a lo requerido por la convocatoria y su rol dentro del programa.</w:t>
            </w:r>
          </w:p>
        </w:tc>
        <w:tc>
          <w:tcPr>
            <w:tcW w:w="7069" w:type="dxa"/>
          </w:tcPr>
          <w:p w:rsidR="00F40C69" w:rsidRPr="00627086" w:rsidRDefault="00F40C69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 debe incluir como anexo los siguientes documentos:</w:t>
            </w:r>
          </w:p>
          <w:p w:rsidR="00F40C69" w:rsidRPr="00627086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Se recomienda considerar descargas horarias adecuadas para que los facilitadores y coordinadores puedan dedicar el tiempo suficiente al programa.  En cualquier caso, se solicita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mantener el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equilibrio de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las obligaciones de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los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facilitadores y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coordinadores dentro de la institución.</w:t>
            </w:r>
          </w:p>
          <w:p w:rsidR="00417885" w:rsidRDefault="00417885" w:rsidP="0041788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I</w:t>
            </w:r>
            <w:r w:rsidR="00F40C69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ncorporar 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 asistente administrativo que apoye en las gestiones del programa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F40C69" w:rsidRPr="00FB3A0E" w:rsidRDefault="00F40C69" w:rsidP="0092140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Copia de carta de aceptación de los coordinadores y facilitadores </w:t>
            </w: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dirigida al Vicerrector o Director de la institución.</w:t>
            </w:r>
          </w:p>
          <w:p w:rsidR="00F40C69" w:rsidRPr="00FB3A0E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Hoja de vida de los coordinadores</w:t>
            </w:r>
            <w:r w:rsidR="00D9637D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resumen de la misma</w:t>
            </w:r>
            <w:r w:rsidR="00C66C62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417885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(Máx. de 3</w:t>
            </w:r>
            <w:r w:rsidR="00C66C62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páginas)</w:t>
            </w: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:rsidR="00F40C69" w:rsidRPr="00FB3A0E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facilitadores adscritos al programa.</w:t>
            </w:r>
          </w:p>
          <w:p w:rsidR="00F40C69" w:rsidRPr="00627086" w:rsidRDefault="00F40C69" w:rsidP="0098708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>Hoja de Vida de cada facilitador propuesto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083" w:rsidRPr="00FB3A0E">
              <w:rPr>
                <w:rFonts w:ascii="Times New Roman" w:hAnsi="Times New Roman" w:cs="Times New Roman"/>
                <w:sz w:val="24"/>
                <w:szCs w:val="24"/>
              </w:rPr>
              <w:t>presentada en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 formato unificado </w:t>
            </w:r>
            <w:r w:rsidR="00987083" w:rsidRPr="00FB3A0E">
              <w:rPr>
                <w:rFonts w:ascii="Times New Roman" w:hAnsi="Times New Roman" w:cs="Times New Roman"/>
                <w:sz w:val="24"/>
                <w:szCs w:val="24"/>
              </w:rPr>
              <w:t>por cada u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>niversidad</w:t>
            </w:r>
            <w:r w:rsidR="00964988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 proponente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40C69" w:rsidRDefault="00F40C69" w:rsidP="0072514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00301" w:rsidRPr="00E62782" w:rsidRDefault="00500301" w:rsidP="00500301">
      <w:pPr>
        <w:pStyle w:val="Ttulo3"/>
        <w:rPr>
          <w:rFonts w:ascii="Times New Roman" w:hAnsi="Times New Roman" w:cs="Times New Roman"/>
          <w:b/>
        </w:rPr>
      </w:pPr>
      <w:r w:rsidRPr="00E62782">
        <w:rPr>
          <w:rFonts w:ascii="Times New Roman" w:eastAsia="Times New Roman" w:hAnsi="Times New Roman" w:cs="Times New Roman"/>
          <w:b/>
          <w:lang w:eastAsia="es-ES"/>
        </w:rPr>
        <w:t>Criterio 5: Proceso de enseñanza aprendizaje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1685"/>
      </w:tblGrid>
      <w:tr w:rsidR="00500301" w:rsidRPr="00657EF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</w:tcPr>
          <w:p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Metodologías y herramientas</w:t>
            </w:r>
          </w:p>
        </w:tc>
        <w:tc>
          <w:tcPr>
            <w:tcW w:w="11685" w:type="dxa"/>
            <w:shd w:val="clear" w:color="auto" w:fill="auto"/>
            <w:vAlign w:val="center"/>
          </w:tcPr>
          <w:p w:rsidR="00500301" w:rsidRPr="00E62782" w:rsidRDefault="00500301" w:rsidP="00BB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Describir las metodologías y herramientas que se utilizarán para el desarrollo del programa y que aseguren el cumplimiento del perfil de e</w:t>
            </w:r>
            <w:r w:rsidR="00C66C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greso y acordes a la enseñanza para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jóvenes talentosos.</w:t>
            </w:r>
          </w:p>
          <w:p w:rsidR="00500301" w:rsidRPr="00E62782" w:rsidRDefault="00500301" w:rsidP="00BB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Debe fomentar el desarrollo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 los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participantes de las competencias requeridas para el siglo XXI detallada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s en el manual del programa 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(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página 12).</w:t>
            </w:r>
            <w:r w:rsidRPr="00E6278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es-ES"/>
              </w:rPr>
              <w:t xml:space="preserve"> </w:t>
            </w:r>
          </w:p>
          <w:p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 incorporar estrategias para la diferenciación educativa en la cual sea evidente una variedad de contenidos, procesos y productos del aprendizaje.</w:t>
            </w:r>
          </w:p>
          <w:p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 ser una metodología inductiva con aplicaciones prácticas.</w:t>
            </w:r>
          </w:p>
          <w:p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Las herramientas deben integrar la utilización de la tecnología.</w:t>
            </w:r>
          </w:p>
          <w:p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debe enfatizar la profundidad y complejidad sobre la amplitud.</w:t>
            </w:r>
          </w:p>
          <w:p w:rsidR="00500301" w:rsidRPr="00E62782" w:rsidRDefault="00500301" w:rsidP="00BB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:rsidR="00500301" w:rsidRDefault="00500301" w:rsidP="00BB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Nota: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Se entenderá como diferenciación educativa las necesidades educativas a 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los participantes que, “con o sin discapacidad, presentan dificultades mayores que el resto de los </w:t>
            </w:r>
            <w:r w:rsidR="00E3326A" w:rsidRPr="0055187C">
              <w:rPr>
                <w:rFonts w:ascii="Times New Roman" w:hAnsi="Times New Roman" w:cs="Times New Roman"/>
                <w:sz w:val="24"/>
                <w:szCs w:val="20"/>
              </w:rPr>
              <w:t>jóvenes talentos</w:t>
            </w:r>
            <w:r w:rsidRPr="0055187C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 para acceder a los aprendizajes que les corresponden por edad o aquellos que presentan talentos especiales y </w:t>
            </w:r>
            <w:r w:rsidR="00E62782" w:rsidRPr="00E62782">
              <w:rPr>
                <w:rFonts w:ascii="Times New Roman" w:hAnsi="Times New Roman" w:cs="Times New Roman"/>
                <w:sz w:val="24"/>
                <w:szCs w:val="20"/>
              </w:rPr>
              <w:t>que,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 para ser atendidos adecuadamente, puedan requerir recursos de apoyo, ajustes o adaptaciones en una o varias áreas del currículum escolar.” (Decreto Ejecutivo No. 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 del 4 de febrero de 2000 “POR EL CUAL SE ESTABLECE LA NORMATIVA PARA LA EDUCACIÓN INCLUSIVA DE LA POBLACIÓN CON NECESIDAD</w:t>
            </w:r>
            <w:r w:rsidR="0057607A">
              <w:rPr>
                <w:rFonts w:ascii="Times New Roman" w:hAnsi="Times New Roman" w:cs="Times New Roman"/>
                <w:sz w:val="24"/>
                <w:szCs w:val="20"/>
              </w:rPr>
              <w:t>ES EDUCATIVAS ESPECIALES (NEE)”.</w:t>
            </w:r>
          </w:p>
          <w:p w:rsidR="0057607A" w:rsidRDefault="0057607A" w:rsidP="00BB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B1D65" w:rsidRPr="00CB5F50" w:rsidRDefault="00CB5F50" w:rsidP="003B1D65">
            <w:pPr>
              <w:rPr>
                <w:rFonts w:ascii="Times New Roman" w:hAnsi="Times New Roman" w:cs="Times New Roman"/>
                <w:sz w:val="20"/>
              </w:rPr>
            </w:pPr>
            <w:r w:rsidRPr="00ED4E4F">
              <w:rPr>
                <w:rFonts w:ascii="Times New Roman" w:hAnsi="Times New Roman" w:cs="Times New Roman"/>
                <w:sz w:val="24"/>
                <w:szCs w:val="20"/>
              </w:rPr>
              <w:t xml:space="preserve">Debe </w:t>
            </w:r>
            <w:r w:rsidR="003B1D65">
              <w:rPr>
                <w:rFonts w:ascii="Times New Roman" w:hAnsi="Times New Roman" w:cs="Times New Roman"/>
                <w:sz w:val="24"/>
                <w:szCs w:val="20"/>
              </w:rPr>
              <w:t xml:space="preserve">fundamentarse en </w:t>
            </w:r>
            <w:r w:rsidRPr="00ED4E4F">
              <w:rPr>
                <w:rFonts w:ascii="Times New Roman" w:hAnsi="Times New Roman" w:cs="Times New Roman"/>
                <w:sz w:val="24"/>
                <w:szCs w:val="20"/>
              </w:rPr>
              <w:t xml:space="preserve">estándares </w:t>
            </w:r>
            <w:r w:rsidR="00693AA6" w:rsidRPr="00ED4E4F">
              <w:rPr>
                <w:rFonts w:ascii="Times New Roman" w:hAnsi="Times New Roman" w:cs="Times New Roman"/>
                <w:sz w:val="24"/>
                <w:szCs w:val="20"/>
              </w:rPr>
              <w:t>para la educación de talentos (</w:t>
            </w:r>
            <w:r w:rsidR="003B1D65">
              <w:rPr>
                <w:rFonts w:ascii="Times New Roman" w:hAnsi="Times New Roman" w:cs="Times New Roman"/>
                <w:sz w:val="24"/>
                <w:szCs w:val="20"/>
              </w:rPr>
              <w:t xml:space="preserve">Ver </w:t>
            </w:r>
            <w:r w:rsidR="00ED4E4F" w:rsidRPr="00ED4E4F">
              <w:rPr>
                <w:rFonts w:ascii="Times New Roman" w:hAnsi="Times New Roman" w:cs="Times New Roman"/>
                <w:sz w:val="24"/>
                <w:szCs w:val="20"/>
              </w:rPr>
              <w:t>M</w:t>
            </w:r>
            <w:r w:rsidR="00693AA6" w:rsidRPr="00ED4E4F">
              <w:rPr>
                <w:rFonts w:ascii="Times New Roman" w:hAnsi="Times New Roman" w:cs="Times New Roman"/>
                <w:sz w:val="24"/>
                <w:szCs w:val="20"/>
              </w:rPr>
              <w:t>anual de PISTA</w:t>
            </w:r>
            <w:r w:rsidR="00ED4E4F" w:rsidRPr="00ED4E4F">
              <w:rPr>
                <w:rFonts w:ascii="Times New Roman" w:hAnsi="Times New Roman" w:cs="Times New Roman"/>
                <w:sz w:val="24"/>
                <w:szCs w:val="20"/>
              </w:rPr>
              <w:t xml:space="preserve">, pág. </w:t>
            </w:r>
            <w:r w:rsidR="003B1D65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Pr="00ED4E4F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="003B1D6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</w:tr>
      <w:tr w:rsidR="00500301" w:rsidRPr="00657EF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</w:tcPr>
          <w:p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lastRenderedPageBreak/>
              <w:t>Observaciones de sesiones</w:t>
            </w:r>
          </w:p>
        </w:tc>
        <w:tc>
          <w:tcPr>
            <w:tcW w:w="11685" w:type="dxa"/>
            <w:shd w:val="clear" w:color="auto" w:fill="auto"/>
            <w:vAlign w:val="center"/>
          </w:tcPr>
          <w:p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recomienda la metodología de observaciones de sesiones</w:t>
            </w:r>
            <w:r w:rsid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por parte de un experto que pueda brindar realimentación al facilitador sobre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el manejo de aula, la atención de los talentos y el a</w:t>
            </w:r>
            <w:r w:rsid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specto curricular de la sesión con un enfoque formativo.</w:t>
            </w:r>
          </w:p>
          <w:p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:rsidR="00500301" w:rsidRPr="0055187C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Incluir carta de la Universidad en la que se exprese compromiso de permitir las evaluaciones externas.</w:t>
            </w:r>
            <w:r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</w:p>
          <w:p w:rsidR="00E62782" w:rsidRP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es-ES"/>
              </w:rPr>
            </w:pPr>
          </w:p>
        </w:tc>
      </w:tr>
      <w:tr w:rsidR="00500301" w:rsidRPr="00657EF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  <w:hideMark/>
          </w:tcPr>
          <w:p w:rsidR="00500301" w:rsidRPr="00E62782" w:rsidRDefault="00FB3A0E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Evaluaciones de </w:t>
            </w:r>
            <w:r w:rsidR="00E332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jóvenes talentos</w:t>
            </w:r>
            <w:r w:rsidR="00500301" w:rsidRPr="00E558EE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es-ES"/>
              </w:rPr>
              <w:t xml:space="preserve"> </w:t>
            </w:r>
          </w:p>
        </w:tc>
        <w:tc>
          <w:tcPr>
            <w:tcW w:w="11685" w:type="dxa"/>
            <w:shd w:val="clear" w:color="auto" w:fill="auto"/>
            <w:vAlign w:val="center"/>
            <w:hideMark/>
          </w:tcPr>
          <w:p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Se deberá presentar el mecanismo de evaluación de los estándares del programa. Explicar el procedimiento utilizado para la evaluación del desempeño 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académico </w:t>
            </w:r>
            <w:r w:rsidR="00417885"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los </w:t>
            </w:r>
            <w:r w:rsidR="00E3326A"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talentos</w:t>
            </w:r>
            <w:r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y cómo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podrán </w:t>
            </w:r>
            <w:r w:rsidR="00E62782"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ser aprovechados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mejorar la calidad del programa. </w:t>
            </w:r>
          </w:p>
          <w:p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Estándares utilizados para determinar la permanencia en el programa:</w:t>
            </w:r>
          </w:p>
          <w:p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Rendimiento </w:t>
            </w:r>
          </w:p>
          <w:p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Actitud y Motivación</w:t>
            </w:r>
          </w:p>
          <w:p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Asistencia</w:t>
            </w:r>
          </w:p>
        </w:tc>
      </w:tr>
      <w:tr w:rsidR="00500301" w:rsidRPr="00657EF7" w:rsidTr="00E62782">
        <w:trPr>
          <w:trHeight w:val="416"/>
        </w:trPr>
        <w:tc>
          <w:tcPr>
            <w:tcW w:w="2490" w:type="dxa"/>
            <w:shd w:val="clear" w:color="auto" w:fill="auto"/>
            <w:vAlign w:val="center"/>
          </w:tcPr>
          <w:p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Contenidos de cursos y talleres</w:t>
            </w:r>
          </w:p>
        </w:tc>
        <w:tc>
          <w:tcPr>
            <w:tcW w:w="11685" w:type="dxa"/>
            <w:shd w:val="clear" w:color="auto" w:fill="auto"/>
            <w:vAlign w:val="center"/>
          </w:tcPr>
          <w:p w:rsidR="003B2B82" w:rsidRPr="00E62782" w:rsidRDefault="00500301" w:rsidP="005D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Presentar listado y programa sintético de cursos y talleres propuestos p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ara el primer periodo académico con sus objetivos y la metodología</w:t>
            </w:r>
            <w:r w:rsidR="00BA02B9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cada uno</w:t>
            </w:r>
            <w:r w:rsidR="00417885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de estos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 De acuerdo a la tabla incluida al final de este formato</w:t>
            </w:r>
            <w:r w:rsidR="00BA02B9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, de manera ordenada y clara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. </w:t>
            </w:r>
          </w:p>
        </w:tc>
      </w:tr>
    </w:tbl>
    <w:p w:rsidR="00500301" w:rsidRPr="00E62782" w:rsidRDefault="00500301" w:rsidP="00500301">
      <w:pPr>
        <w:pStyle w:val="Ttulo3"/>
        <w:rPr>
          <w:rFonts w:ascii="Times New Roman" w:hAnsi="Times New Roman" w:cs="Times New Roman"/>
          <w:b/>
        </w:rPr>
      </w:pPr>
      <w:r w:rsidRPr="00E62782">
        <w:rPr>
          <w:rFonts w:ascii="Times New Roman" w:hAnsi="Times New Roman" w:cs="Times New Roman"/>
          <w:b/>
        </w:rPr>
        <w:t>Criterio 6.  Recursos y facilidades para</w:t>
      </w:r>
      <w:r w:rsidR="0029489F">
        <w:rPr>
          <w:rFonts w:ascii="Times New Roman" w:hAnsi="Times New Roman" w:cs="Times New Roman"/>
          <w:b/>
        </w:rPr>
        <w:t xml:space="preserve"> el buen desempeño del programa</w:t>
      </w:r>
    </w:p>
    <w:tbl>
      <w:tblPr>
        <w:tblpPr w:leftFromText="141" w:rightFromText="141" w:vertAnchor="text" w:horzAnchor="margin" w:tblpXSpec="center" w:tblpY="280"/>
        <w:tblW w:w="1417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8066"/>
        <w:gridCol w:w="4040"/>
      </w:tblGrid>
      <w:tr w:rsidR="00500301" w:rsidRPr="00E62782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Material didáctico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500301" w:rsidRPr="0057607A" w:rsidRDefault="00500301" w:rsidP="0098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ribir los mecanismos existentes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que aseguren el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compromiso 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proveer el material didáctico para los cursos y talleres del programa de manera oportuna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manera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estén disponibles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antes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iniciar cada sesión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B5006E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 los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</w:tc>
        <w:tc>
          <w:tcPr>
            <w:tcW w:w="4040" w:type="dxa"/>
            <w:vMerge w:val="restart"/>
            <w:vAlign w:val="center"/>
          </w:tcPr>
          <w:p w:rsidR="00500301" w:rsidRPr="0057607A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Incluir como anexos:</w:t>
            </w:r>
          </w:p>
          <w:p w:rsidR="003B2B82" w:rsidRPr="0057607A" w:rsidRDefault="003B2B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Fotografías</w:t>
            </w:r>
            <w:r w:rsidR="00F638FB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la infraestructura.</w:t>
            </w:r>
          </w:p>
          <w:p w:rsidR="00BA02B9" w:rsidRPr="0057607A" w:rsidRDefault="00BA02B9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Listado de 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proveedores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potenciales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para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alimentación de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los jóvenes talentos (adicionar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posibles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menús).</w:t>
            </w:r>
          </w:p>
          <w:p w:rsidR="00F638FB" w:rsidRPr="0057607A" w:rsidRDefault="00F638FB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Listado preliminar de material didáctico para cursos y talleres.</w:t>
            </w:r>
          </w:p>
          <w:p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Descripción y evidencias de los laboratorios disponibles para el programa, lista de equipos e infraestructura según línea de investigación.</w:t>
            </w:r>
          </w:p>
          <w:p w:rsidR="00500301" w:rsidRPr="0057607A" w:rsidRDefault="00E62782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Procedimiento de</w:t>
            </w:r>
            <w:r w:rsidR="00500301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compra y 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periodicidad de</w:t>
            </w:r>
            <w:r w:rsidR="00500301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las adquisiciones. </w:t>
            </w:r>
          </w:p>
          <w:p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equipo disponible.</w:t>
            </w:r>
          </w:p>
          <w:p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Lista de redes de información y de base de datos disponibles para los </w:t>
            </w:r>
            <w:r w:rsidR="00E3326A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aplicaciones informáticas requeridas y con licencia vigente.</w:t>
            </w:r>
          </w:p>
        </w:tc>
      </w:tr>
      <w:tr w:rsidR="00500301" w:rsidRPr="00E62782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Alimentación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500301" w:rsidRPr="00E62782" w:rsidRDefault="00500301" w:rsidP="00417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Describir como se prestará el servicio de alimentación para los participantes, indicando cómo será la logística y quién será el personal de apoyo.</w:t>
            </w:r>
          </w:p>
        </w:tc>
        <w:tc>
          <w:tcPr>
            <w:tcW w:w="4040" w:type="dxa"/>
            <w:vMerge/>
            <w:vAlign w:val="center"/>
          </w:tcPr>
          <w:p w:rsidR="00500301" w:rsidRPr="00E62782" w:rsidRDefault="00500301" w:rsidP="0050030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es-ES"/>
              </w:rPr>
            </w:pPr>
          </w:p>
        </w:tc>
      </w:tr>
      <w:tr w:rsidR="00500301" w:rsidRPr="00E62782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Seguro Estudiantil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Proveer una copia de plan de seguro para los participantes.</w:t>
            </w:r>
          </w:p>
          <w:p w:rsidR="00E62782" w:rsidRPr="00E62782" w:rsidRDefault="00500301" w:rsidP="003B2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Incluir una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copia de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un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modelo de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póliza que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se piensa contratar para los participantes, describiendo las coberturas que brinda</w:t>
            </w:r>
            <w:r w:rsidRPr="00E62782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s-ES"/>
              </w:rPr>
              <w:t xml:space="preserve">.  </w:t>
            </w:r>
          </w:p>
        </w:tc>
        <w:tc>
          <w:tcPr>
            <w:tcW w:w="4040" w:type="dxa"/>
            <w:vMerge/>
            <w:vAlign w:val="center"/>
          </w:tcPr>
          <w:p w:rsidR="00500301" w:rsidRPr="00E62782" w:rsidRDefault="00500301" w:rsidP="0050030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es-ES"/>
              </w:rPr>
            </w:pPr>
          </w:p>
        </w:tc>
      </w:tr>
      <w:tr w:rsidR="00500301" w:rsidRPr="00E62782" w:rsidTr="006F4FBF">
        <w:trPr>
          <w:trHeight w:val="334"/>
        </w:trPr>
        <w:tc>
          <w:tcPr>
            <w:tcW w:w="2064" w:type="dxa"/>
            <w:shd w:val="clear" w:color="auto" w:fill="auto"/>
            <w:vAlign w:val="center"/>
            <w:hideMark/>
          </w:tcPr>
          <w:p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Equipo 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:rsidR="00500301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 Disponibilidad </w:t>
            </w:r>
            <w:r w:rsidR="003B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 equipo en buenas condiciones. Listar equipo disponible. </w:t>
            </w:r>
          </w:p>
          <w:p w:rsidR="00E62782" w:rsidRPr="00E62782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40" w:type="dxa"/>
            <w:vMerge/>
            <w:vAlign w:val="center"/>
          </w:tcPr>
          <w:p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00301" w:rsidRPr="00657EF7" w:rsidTr="006F4FBF">
        <w:trPr>
          <w:trHeight w:val="977"/>
        </w:trPr>
        <w:tc>
          <w:tcPr>
            <w:tcW w:w="2064" w:type="dxa"/>
            <w:shd w:val="clear" w:color="auto" w:fill="auto"/>
            <w:vAlign w:val="center"/>
            <w:hideMark/>
          </w:tcPr>
          <w:p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Infraestructura requerida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debe asegurar el espacio físico necesario para cada curso o taller que se propone desarrollar.</w:t>
            </w:r>
          </w:p>
          <w:p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Describir disponibilidad y funcionalidad de las instalaciones (salones, laboratorios, auditorios, áreas para actividades físicas).</w:t>
            </w:r>
          </w:p>
          <w:p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Mobiliario apropiado para acoger al </w:t>
            </w:r>
            <w:r w:rsidR="00BA02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joven talento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dentro de las 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instalaciones que permita el trabajo colaborativo. </w:t>
            </w:r>
          </w:p>
          <w:p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Describir tipo de acceso de internet, acceso a redes nacionales e internacionales de información, bases de datos de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recursos </w:t>
            </w:r>
            <w:r w:rsidR="00F638FB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bibliográficos,</w:t>
            </w:r>
            <w:r w:rsidR="00F638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por ejemplo: plataforma ABC, SIBIUP, BINAL,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aplicaciones informáticas requeridas y con licencia vigente.</w:t>
            </w:r>
          </w:p>
          <w:p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disponibilidad a oficina para la atención de los participantes y facilitadores, y para el trabajo de los administrativos del programa.</w:t>
            </w:r>
          </w:p>
          <w:p w:rsidR="00500301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Expresar disponibilidad de la infraestructura propuesta durante los días en que se desarrollará el programa.</w:t>
            </w:r>
          </w:p>
          <w:p w:rsidR="00E62782" w:rsidRPr="00E62782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  <w:tc>
          <w:tcPr>
            <w:tcW w:w="4040" w:type="dxa"/>
            <w:vMerge/>
            <w:vAlign w:val="center"/>
          </w:tcPr>
          <w:p w:rsidR="00500301" w:rsidRPr="00657EF7" w:rsidRDefault="00500301" w:rsidP="00BB5DE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725140" w:rsidRDefault="00725140" w:rsidP="00E62782">
      <w:pPr>
        <w:pStyle w:val="Ttulo3"/>
        <w:rPr>
          <w:rFonts w:ascii="Times New Roman" w:hAnsi="Times New Roman" w:cs="Times New Roman"/>
          <w:b/>
        </w:rPr>
      </w:pPr>
    </w:p>
    <w:p w:rsidR="00E62782" w:rsidRPr="006F4FBF" w:rsidRDefault="006F4FBF" w:rsidP="00E62782">
      <w:pPr>
        <w:pStyle w:val="Ttulo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Criterio 7.  Seguridad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0778"/>
      </w:tblGrid>
      <w:tr w:rsidR="00E62782" w:rsidRPr="00657EF7" w:rsidTr="00725140">
        <w:trPr>
          <w:trHeight w:val="280"/>
        </w:trPr>
        <w:tc>
          <w:tcPr>
            <w:tcW w:w="3397" w:type="dxa"/>
            <w:shd w:val="clear" w:color="auto" w:fill="auto"/>
            <w:vAlign w:val="center"/>
          </w:tcPr>
          <w:p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Instalaciones </w:t>
            </w:r>
          </w:p>
        </w:tc>
        <w:tc>
          <w:tcPr>
            <w:tcW w:w="10778" w:type="dxa"/>
            <w:shd w:val="clear" w:color="auto" w:fill="auto"/>
            <w:vAlign w:val="center"/>
          </w:tcPr>
          <w:p w:rsid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que las oficinas, aulas y baños disponibles para el programa estén ubicados a distancias cercanas.</w:t>
            </w:r>
          </w:p>
          <w:p w:rsidR="0029489F" w:rsidRPr="006F4FBF" w:rsidRDefault="0029489F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  <w:tr w:rsidR="00E62782" w:rsidRPr="00657EF7" w:rsidTr="00725140">
        <w:trPr>
          <w:trHeight w:val="606"/>
        </w:trPr>
        <w:tc>
          <w:tcPr>
            <w:tcW w:w="3397" w:type="dxa"/>
            <w:shd w:val="clear" w:color="auto" w:fill="auto"/>
            <w:vAlign w:val="center"/>
          </w:tcPr>
          <w:p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lastRenderedPageBreak/>
              <w:t>Personal de seguridad</w:t>
            </w:r>
          </w:p>
        </w:tc>
        <w:tc>
          <w:tcPr>
            <w:tcW w:w="10778" w:type="dxa"/>
            <w:shd w:val="clear" w:color="auto" w:fill="auto"/>
            <w:vAlign w:val="center"/>
          </w:tcPr>
          <w:p w:rsid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que se cuenta con el personal de seguridad para vigilar las áreas donde se desarrollará el programa y dar seguimiento a cualquier evento que surja.</w:t>
            </w:r>
          </w:p>
          <w:p w:rsidR="0029489F" w:rsidRPr="006F4FBF" w:rsidRDefault="0029489F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  <w:tr w:rsidR="00E62782" w:rsidRPr="00657EF7" w:rsidTr="00725140">
        <w:trPr>
          <w:trHeight w:val="804"/>
        </w:trPr>
        <w:tc>
          <w:tcPr>
            <w:tcW w:w="3397" w:type="dxa"/>
            <w:shd w:val="clear" w:color="auto" w:fill="auto"/>
            <w:vAlign w:val="center"/>
          </w:tcPr>
          <w:p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Plan de seguridad</w:t>
            </w:r>
          </w:p>
        </w:tc>
        <w:tc>
          <w:tcPr>
            <w:tcW w:w="10778" w:type="dxa"/>
            <w:shd w:val="clear" w:color="auto" w:fill="auto"/>
            <w:vAlign w:val="center"/>
          </w:tcPr>
          <w:p w:rsidR="0029489F" w:rsidRPr="006F4FBF" w:rsidRDefault="00E62782" w:rsidP="0050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Describir medidas de seguridad existentes o que se incluirán durante el desarrollo del programa para asegurar la integridad 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 los </w:t>
            </w:r>
            <w:r w:rsidR="00BA02B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mientras se encuentren en las instalaciones donde se desarrolla el programa y en las actividades relacionadas (giras).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505C5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Este apartado d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eberá responder a la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siguiente pregunta, ¿cómo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serán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identificados los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talentos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?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783404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 manera que puedan ser reconocidos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los días que estén en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la universidad y 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cuando </w:t>
            </w:r>
            <w:r w:rsidR="00B5006E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asistan a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giras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académicas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. </w:t>
            </w:r>
          </w:p>
        </w:tc>
      </w:tr>
      <w:tr w:rsidR="00E62782" w:rsidRPr="00657EF7" w:rsidTr="00725140">
        <w:trPr>
          <w:trHeight w:val="703"/>
        </w:trPr>
        <w:tc>
          <w:tcPr>
            <w:tcW w:w="3397" w:type="dxa"/>
            <w:shd w:val="clear" w:color="auto" w:fill="auto"/>
            <w:vAlign w:val="center"/>
          </w:tcPr>
          <w:p w:rsidR="00E62782" w:rsidRPr="006F4FBF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Sistema de entrada y salida a las instalaciones del programa</w:t>
            </w:r>
          </w:p>
        </w:tc>
        <w:tc>
          <w:tcPr>
            <w:tcW w:w="10778" w:type="dxa"/>
            <w:shd w:val="clear" w:color="auto" w:fill="auto"/>
            <w:vAlign w:val="center"/>
          </w:tcPr>
          <w:p w:rsid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Describir el sistema de control de entrada y salida de participantes a los predios del programa, incluyendo el control para la movilización desde y hacia las instalaciones donde se desarrollará el programa.</w:t>
            </w:r>
          </w:p>
          <w:p w:rsidR="0029489F" w:rsidRPr="006F4FBF" w:rsidRDefault="0029489F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:rsidR="00E62782" w:rsidRDefault="00E62782" w:rsidP="00E62782">
      <w:pPr>
        <w:pStyle w:val="Ttulo3"/>
        <w:rPr>
          <w:rFonts w:eastAsia="Times New Roman"/>
          <w:lang w:eastAsia="es-ES"/>
        </w:rPr>
      </w:pPr>
    </w:p>
    <w:p w:rsidR="00E62782" w:rsidRPr="0029489F" w:rsidRDefault="00E62782" w:rsidP="0029489F">
      <w:pPr>
        <w:pStyle w:val="Ttulo3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29489F">
        <w:rPr>
          <w:rFonts w:ascii="Times New Roman" w:eastAsia="Times New Roman" w:hAnsi="Times New Roman" w:cs="Times New Roman"/>
          <w:b/>
          <w:lang w:eastAsia="es-ES"/>
        </w:rPr>
        <w:t xml:space="preserve">Criterio 8: Oportunidades de mejoramiento y espacios para la actualización continua para participantes, acudientes y </w:t>
      </w:r>
      <w:r w:rsidR="0029489F">
        <w:rPr>
          <w:rFonts w:ascii="Times New Roman" w:eastAsia="Times New Roman" w:hAnsi="Times New Roman" w:cs="Times New Roman"/>
          <w:b/>
          <w:lang w:eastAsia="es-ES"/>
        </w:rPr>
        <w:t>f</w:t>
      </w:r>
      <w:r w:rsidRPr="0029489F">
        <w:rPr>
          <w:rFonts w:ascii="Times New Roman" w:eastAsia="Times New Roman" w:hAnsi="Times New Roman" w:cs="Times New Roman"/>
          <w:b/>
          <w:lang w:eastAsia="es-ES"/>
        </w:rPr>
        <w:t>acilitadores</w:t>
      </w:r>
    </w:p>
    <w:p w:rsidR="00E62782" w:rsidRPr="00D62EFD" w:rsidRDefault="00E62782" w:rsidP="00E62782">
      <w:pPr>
        <w:spacing w:after="0"/>
        <w:rPr>
          <w:lang w:eastAsia="es-ES"/>
        </w:rPr>
      </w:pPr>
    </w:p>
    <w:tbl>
      <w:tblPr>
        <w:tblStyle w:val="Tablaconcuadrcula"/>
        <w:tblW w:w="14117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1843"/>
        <w:gridCol w:w="12274"/>
      </w:tblGrid>
      <w:tr w:rsidR="00E62782" w:rsidRPr="0029489F" w:rsidTr="0029489F">
        <w:trPr>
          <w:jc w:val="center"/>
        </w:trPr>
        <w:tc>
          <w:tcPr>
            <w:tcW w:w="1843" w:type="dxa"/>
            <w:vAlign w:val="center"/>
          </w:tcPr>
          <w:p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facilitadores</w:t>
            </w:r>
          </w:p>
        </w:tc>
        <w:tc>
          <w:tcPr>
            <w:tcW w:w="12274" w:type="dxa"/>
            <w:vAlign w:val="center"/>
          </w:tcPr>
          <w:p w:rsidR="00E62782" w:rsidRPr="00727109" w:rsidRDefault="00E62782" w:rsidP="007271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Listar un mínimo de seis (6) capacitaciones </w:t>
            </w:r>
            <w:r w:rsidR="0072710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en tres años 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que se brindarán a los facilitadores durante el desarrollo del programa. Las capacitaciones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deben enfocarse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en la </w:t>
            </w:r>
            <w:r w:rsidRPr="00727109">
              <w:rPr>
                <w:rFonts w:ascii="Times New Roman" w:hAnsi="Times New Roman" w:cs="Times New Roman"/>
                <w:sz w:val="24"/>
                <w:szCs w:val="20"/>
              </w:rPr>
              <w:t>educación de niños y jóvenes talentosos; especialmente en las metodologías de enseñanza y manejo de grupo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72710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Una de las capacitaciones debe ser un taller o seminario ofrecido previo al inicio de sesiones para facilitadores sobre la educación de niños y jóvenes talentosos. </w:t>
            </w:r>
          </w:p>
        </w:tc>
      </w:tr>
      <w:tr w:rsidR="00E62782" w:rsidRPr="0029489F" w:rsidTr="0029489F">
        <w:trPr>
          <w:jc w:val="center"/>
        </w:trPr>
        <w:tc>
          <w:tcPr>
            <w:tcW w:w="1843" w:type="dxa"/>
            <w:vAlign w:val="center"/>
          </w:tcPr>
          <w:p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participantes</w:t>
            </w:r>
          </w:p>
        </w:tc>
        <w:tc>
          <w:tcPr>
            <w:tcW w:w="12274" w:type="dxa"/>
            <w:vAlign w:val="center"/>
          </w:tcPr>
          <w:p w:rsidR="00E62782" w:rsidRPr="00727109" w:rsidRDefault="00E62782" w:rsidP="00723CE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Listar un mínimo de una (1) actividad  universitaria por periodo académico (académica-cultural como foros, seminarios, etc.) en donde se incluyan los participantes de PISTA y sus facilitadores.</w:t>
            </w:r>
          </w:p>
        </w:tc>
      </w:tr>
      <w:tr w:rsidR="00E62782" w:rsidRPr="0029489F" w:rsidTr="0029489F">
        <w:trPr>
          <w:jc w:val="center"/>
        </w:trPr>
        <w:tc>
          <w:tcPr>
            <w:tcW w:w="1843" w:type="dxa"/>
            <w:vAlign w:val="center"/>
          </w:tcPr>
          <w:p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acudientes</w:t>
            </w:r>
          </w:p>
        </w:tc>
        <w:tc>
          <w:tcPr>
            <w:tcW w:w="12274" w:type="dxa"/>
            <w:vAlign w:val="center"/>
          </w:tcPr>
          <w:p w:rsidR="00723CE1" w:rsidRPr="00727109" w:rsidRDefault="00723CE1" w:rsidP="00723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Incluir una inducción, taller o seminario para los padres de los jóvenes talento</w:t>
            </w:r>
            <w:r w:rsidR="00C06F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q</w:t>
            </w:r>
            <w:r w:rsidR="0041788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ue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les explique</w:t>
            </w:r>
            <w:r w:rsidR="0041788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el concepto de talento académico.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</w:p>
          <w:p w:rsidR="00E62782" w:rsidRPr="00727109" w:rsidRDefault="00E62782" w:rsidP="00723CE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lastRenderedPageBreak/>
              <w:t>Listar una actividad por periodo académico que sirva de orientación a los acudientes sobre temas rela</w:t>
            </w:r>
            <w:r w:rsidR="00723CE1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cionados a la pre-adolescencia y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a la adolescencia.</w:t>
            </w:r>
          </w:p>
        </w:tc>
      </w:tr>
      <w:tr w:rsidR="00E62782" w:rsidRPr="0029489F" w:rsidTr="0029489F">
        <w:trPr>
          <w:jc w:val="center"/>
        </w:trPr>
        <w:tc>
          <w:tcPr>
            <w:tcW w:w="1843" w:type="dxa"/>
            <w:vAlign w:val="center"/>
          </w:tcPr>
          <w:p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lastRenderedPageBreak/>
              <w:t>Evaluaciones de los facilitadores</w:t>
            </w:r>
          </w:p>
        </w:tc>
        <w:tc>
          <w:tcPr>
            <w:tcW w:w="12274" w:type="dxa"/>
            <w:vAlign w:val="center"/>
          </w:tcPr>
          <w:p w:rsidR="00E62782" w:rsidRPr="0029489F" w:rsidRDefault="00E62782" w:rsidP="00BB5D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Las evaluaciones de los facilitadores incluirán la realizada por los talentos y una auto-evaluación del propio facilitador.</w:t>
            </w:r>
          </w:p>
          <w:p w:rsidR="00E62782" w:rsidRPr="0029489F" w:rsidRDefault="00E62782" w:rsidP="00BB5DE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Presentar formato de:</w:t>
            </w:r>
          </w:p>
          <w:p w:rsidR="00E62782" w:rsidRPr="0029489F" w:rsidRDefault="00E62782" w:rsidP="00E627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Evaluaciones de los participantes a los facilitadores </w:t>
            </w:r>
          </w:p>
          <w:p w:rsidR="00E62782" w:rsidRDefault="00E62782" w:rsidP="00E627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Autoevaluación de los facilitadores.</w:t>
            </w:r>
          </w:p>
          <w:p w:rsidR="0029489F" w:rsidRPr="0029489F" w:rsidRDefault="0029489F" w:rsidP="00E627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:rsidR="00E62782" w:rsidRPr="0029489F" w:rsidRDefault="00E62782" w:rsidP="00BB5DE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Estas evaluaciones deben incorporarse a los informes por periodo entregados a SENACYT.</w:t>
            </w:r>
          </w:p>
        </w:tc>
      </w:tr>
    </w:tbl>
    <w:p w:rsidR="00A73930" w:rsidRDefault="00A73930" w:rsidP="00E62782">
      <w:pPr>
        <w:pStyle w:val="Ttulo3"/>
        <w:rPr>
          <w:rFonts w:ascii="Times New Roman" w:hAnsi="Times New Roman" w:cs="Times New Roman"/>
          <w:b/>
        </w:rPr>
      </w:pPr>
    </w:p>
    <w:p w:rsidR="00E62782" w:rsidRPr="0029489F" w:rsidRDefault="00E62782" w:rsidP="00E62782">
      <w:pPr>
        <w:pStyle w:val="Ttulo3"/>
        <w:rPr>
          <w:rFonts w:ascii="Times New Roman" w:hAnsi="Times New Roman" w:cs="Times New Roman"/>
          <w:b/>
        </w:rPr>
      </w:pPr>
      <w:r w:rsidRPr="0029489F">
        <w:rPr>
          <w:rFonts w:ascii="Times New Roman" w:hAnsi="Times New Roman" w:cs="Times New Roman"/>
          <w:b/>
        </w:rPr>
        <w:t>Criterio 9.  Investigación</w:t>
      </w:r>
    </w:p>
    <w:p w:rsidR="00E62782" w:rsidRPr="00D62EFD" w:rsidRDefault="00E62782" w:rsidP="00E62782">
      <w:pPr>
        <w:spacing w:after="0"/>
      </w:pPr>
    </w:p>
    <w:tbl>
      <w:tblPr>
        <w:tblStyle w:val="Tablaconcuadrcula"/>
        <w:tblW w:w="14029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256"/>
        <w:gridCol w:w="10773"/>
      </w:tblGrid>
      <w:tr w:rsidR="00725140" w:rsidRPr="0029489F" w:rsidTr="00725140">
        <w:trPr>
          <w:trHeight w:val="2336"/>
          <w:jc w:val="center"/>
        </w:trPr>
        <w:tc>
          <w:tcPr>
            <w:tcW w:w="3256" w:type="dxa"/>
            <w:vAlign w:val="center"/>
          </w:tcPr>
          <w:p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Contribución al conocimiento</w:t>
            </w:r>
          </w:p>
        </w:tc>
        <w:tc>
          <w:tcPr>
            <w:tcW w:w="10773" w:type="dxa"/>
            <w:vAlign w:val="center"/>
          </w:tcPr>
          <w:p w:rsidR="00E62782" w:rsidRPr="0029489F" w:rsidRDefault="00E62782" w:rsidP="007251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Indicar la línea de investigación que se desarrollará para contribuir al conocimiento en cuanto a talento.</w:t>
            </w:r>
          </w:p>
          <w:p w:rsidR="00E62782" w:rsidRPr="0029489F" w:rsidRDefault="00E62782" w:rsidP="007251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Debe expresarse el compromiso </w:t>
            </w:r>
            <w:r w:rsidR="0029489F"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institucional de</w:t>
            </w: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realizar investigaciones enfocadas en la generación y aplicación de conocimiento </w:t>
            </w:r>
            <w:r w:rsidR="0029489F"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en atención a</w:t>
            </w: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los problemas y oportunidades de los jóvenes con talento a nivel nacional. </w:t>
            </w:r>
          </w:p>
          <w:p w:rsidR="00E62782" w:rsidRPr="0029489F" w:rsidRDefault="00E62782" w:rsidP="007251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La propuesta debe incorporar el compromiso  de fomentar la realización de  investigaciones aplicables a jóvenes con talentos dentro de la sociedad y a generar políticas públicas en cuanto a temas de enseñanza a talentos.</w:t>
            </w:r>
          </w:p>
        </w:tc>
      </w:tr>
    </w:tbl>
    <w:p w:rsidR="00E62782" w:rsidRPr="0029489F" w:rsidRDefault="00E62782" w:rsidP="00E62782">
      <w:pPr>
        <w:pStyle w:val="Ttulo3"/>
        <w:rPr>
          <w:rFonts w:ascii="Times New Roman" w:hAnsi="Times New Roman" w:cs="Times New Roman"/>
          <w:b/>
          <w:sz w:val="20"/>
          <w:szCs w:val="20"/>
        </w:rPr>
      </w:pPr>
      <w:r w:rsidRPr="0029489F">
        <w:rPr>
          <w:rFonts w:ascii="Times New Roman" w:hAnsi="Times New Roman" w:cs="Times New Roman"/>
          <w:b/>
        </w:rPr>
        <w:lastRenderedPageBreak/>
        <w:t xml:space="preserve">Criterio 10. Presupuesto </w:t>
      </w:r>
    </w:p>
    <w:tbl>
      <w:tblPr>
        <w:tblpPr w:leftFromText="141" w:rightFromText="141" w:vertAnchor="text" w:horzAnchor="margin" w:tblpXSpec="center" w:tblpY="280"/>
        <w:tblW w:w="14029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0773"/>
      </w:tblGrid>
      <w:tr w:rsidR="00725140" w:rsidRPr="0029489F" w:rsidTr="00725140">
        <w:trPr>
          <w:trHeight w:val="1145"/>
        </w:trPr>
        <w:tc>
          <w:tcPr>
            <w:tcW w:w="3256" w:type="dxa"/>
            <w:shd w:val="clear" w:color="auto" w:fill="auto"/>
            <w:vAlign w:val="center"/>
          </w:tcPr>
          <w:p w:rsidR="00E62782" w:rsidRPr="00727109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Pr</w:t>
            </w:r>
            <w:r w:rsidR="00A73930"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esupuesto detallado para los tres (3</w:t>
            </w:r>
            <w:r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) años del programa. 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C0363A" w:rsidRPr="00727109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Debe incluir el </w:t>
            </w:r>
            <w:r w:rsidR="0029489F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aporte de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la Universidad proponente y otros aportes de aliados institucionales. </w:t>
            </w:r>
          </w:p>
          <w:p w:rsidR="00C0363A" w:rsidRPr="00727109" w:rsidRDefault="00E62782" w:rsidP="0072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Para el monto solicitado, debe utilizarse el </w:t>
            </w:r>
            <w:r w:rsidR="00C0363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formato </w:t>
            </w:r>
            <w:r w:rsidR="00A73930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 presupuesto </w:t>
            </w:r>
            <w:r w:rsidR="00C0363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que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está en la página web</w:t>
            </w:r>
            <w:r w:rsidR="00A73930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de la SENACYT, en el apartado Convocatorias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</w:p>
        </w:tc>
      </w:tr>
    </w:tbl>
    <w:p w:rsidR="00E62782" w:rsidRPr="0029489F" w:rsidRDefault="00E62782" w:rsidP="00E62782">
      <w:pPr>
        <w:pStyle w:val="Ttulo3"/>
        <w:rPr>
          <w:rFonts w:ascii="Times New Roman" w:hAnsi="Times New Roman" w:cs="Times New Roman"/>
          <w:b/>
        </w:rPr>
      </w:pPr>
      <w:r w:rsidRPr="0029489F">
        <w:rPr>
          <w:rFonts w:ascii="Times New Roman" w:hAnsi="Times New Roman" w:cs="Times New Roman"/>
          <w:b/>
        </w:rPr>
        <w:t>Criterio 11.  P</w:t>
      </w:r>
      <w:r w:rsidR="0029489F" w:rsidRPr="0029489F">
        <w:rPr>
          <w:rFonts w:ascii="Times New Roman" w:hAnsi="Times New Roman" w:cs="Times New Roman"/>
          <w:b/>
        </w:rPr>
        <w:t>roductos esperados del programa</w:t>
      </w:r>
    </w:p>
    <w:p w:rsidR="00E62782" w:rsidRPr="00D62EFD" w:rsidRDefault="00E62782" w:rsidP="00E62782">
      <w:pPr>
        <w:spacing w:after="0"/>
      </w:pPr>
    </w:p>
    <w:tbl>
      <w:tblPr>
        <w:tblStyle w:val="Tablaconcuadrcula"/>
        <w:tblW w:w="14034" w:type="dxa"/>
        <w:tblInd w:w="-572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351"/>
        <w:gridCol w:w="10683"/>
      </w:tblGrid>
      <w:tr w:rsidR="00E62782" w:rsidRPr="00C0363A" w:rsidTr="00C0363A">
        <w:tc>
          <w:tcPr>
            <w:tcW w:w="3351" w:type="dxa"/>
            <w:vAlign w:val="center"/>
          </w:tcPr>
          <w:p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Vinculación</w:t>
            </w: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0683" w:type="dxa"/>
            <w:vAlign w:val="center"/>
          </w:tcPr>
          <w:p w:rsidR="00E62782" w:rsidRPr="00C0363A" w:rsidRDefault="00E6278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Descripción breve de las 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acciones que se realizarán para fomentar la vinculación </w:t>
            </w:r>
            <w:r w:rsidR="0072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el programa con instituciones y el sector privado. </w:t>
            </w: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E62782" w:rsidRDefault="00E6278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Listar los </w:t>
            </w: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convenios vigentes y/o en trámite de colaboración académica con otras instituciones y fechas de vigencia y las acciones concretas que se tienen como meta con cada aliado institucional en temas relacionados al programa.</w:t>
            </w:r>
          </w:p>
          <w:p w:rsidR="0060059E" w:rsidRPr="00C0363A" w:rsidRDefault="0060059E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Por ejemplo: aquellas que se hagan con empresas privadas, fundaciones, organizaciones no gubernamentales y otras instituciones que puedan ofrecer diferentes tipos de apoyos al programa incluyendo temas como: psicología, salud mental y desarrollo social de jóvenes y familias en situaciones de riesgo social. </w:t>
            </w:r>
          </w:p>
        </w:tc>
      </w:tr>
      <w:tr w:rsidR="00E62782" w:rsidRPr="00C0363A" w:rsidTr="00C0363A">
        <w:tc>
          <w:tcPr>
            <w:tcW w:w="3351" w:type="dxa"/>
            <w:vMerge w:val="restart"/>
            <w:vAlign w:val="center"/>
          </w:tcPr>
          <w:p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Otros recursos económicos externos. Mínimo 10% del monto de la adjudicación</w:t>
            </w:r>
          </w:p>
        </w:tc>
        <w:tc>
          <w:tcPr>
            <w:tcW w:w="10683" w:type="dxa"/>
            <w:vAlign w:val="center"/>
          </w:tcPr>
          <w:p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productos de colaboración.</w:t>
            </w:r>
          </w:p>
        </w:tc>
      </w:tr>
      <w:tr w:rsidR="00E62782" w:rsidRPr="00C0363A" w:rsidTr="00C0363A">
        <w:tc>
          <w:tcPr>
            <w:tcW w:w="3351" w:type="dxa"/>
            <w:vMerge/>
            <w:vAlign w:val="center"/>
          </w:tcPr>
          <w:p w:rsidR="00E62782" w:rsidRPr="00C0363A" w:rsidRDefault="00E6278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o ingresos destinados a investigación, a través de adjudicaciones de fondos nacionales, internacionales u otras.</w:t>
            </w:r>
          </w:p>
        </w:tc>
      </w:tr>
      <w:tr w:rsidR="00E62782" w:rsidRPr="00C0363A" w:rsidTr="00C0363A">
        <w:tc>
          <w:tcPr>
            <w:tcW w:w="3351" w:type="dxa"/>
            <w:vMerge/>
            <w:vAlign w:val="center"/>
          </w:tcPr>
          <w:p w:rsidR="00E62782" w:rsidRPr="00C0363A" w:rsidRDefault="00E6278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 provenientes  de relación universidad-empresa.</w:t>
            </w:r>
          </w:p>
        </w:tc>
      </w:tr>
      <w:tr w:rsidR="00C61B02" w:rsidRPr="00C0363A" w:rsidTr="00C0363A">
        <w:tc>
          <w:tcPr>
            <w:tcW w:w="3351" w:type="dxa"/>
            <w:vMerge w:val="restart"/>
            <w:vAlign w:val="center"/>
          </w:tcPr>
          <w:p w:rsidR="00C61B02" w:rsidRPr="00C0363A" w:rsidRDefault="00C61B0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Metas a alcanzar al vencimiento del convenio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sujetas a medición cuantitativa.</w:t>
            </w:r>
          </w:p>
        </w:tc>
        <w:tc>
          <w:tcPr>
            <w:tcW w:w="10683" w:type="dxa"/>
            <w:vAlign w:val="center"/>
          </w:tcPr>
          <w:p w:rsidR="00C61B02" w:rsidRPr="00C0363A" w:rsidRDefault="00C61B02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Número de participantes. Mínimo de 75% de los participantes que ingresen al programa deben culminarlo. </w:t>
            </w:r>
          </w:p>
        </w:tc>
      </w:tr>
      <w:tr w:rsidR="00C61B02" w:rsidRPr="00C0363A" w:rsidTr="00C0363A">
        <w:tc>
          <w:tcPr>
            <w:tcW w:w="3351" w:type="dxa"/>
            <w:vMerge/>
            <w:vAlign w:val="center"/>
          </w:tcPr>
          <w:p w:rsidR="00C61B02" w:rsidRPr="00C0363A" w:rsidRDefault="00C61B0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:rsidR="00C61B02" w:rsidRPr="00C0363A" w:rsidRDefault="00C61B02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Plan de divulgación de las actividades y resultados del programa.</w:t>
            </w:r>
          </w:p>
        </w:tc>
      </w:tr>
      <w:tr w:rsidR="00C61B02" w:rsidRPr="00C0363A" w:rsidTr="00C0363A">
        <w:tc>
          <w:tcPr>
            <w:tcW w:w="3351" w:type="dxa"/>
            <w:vMerge/>
            <w:vAlign w:val="center"/>
          </w:tcPr>
          <w:p w:rsidR="00C61B02" w:rsidRPr="00C0363A" w:rsidRDefault="00C61B0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:rsidR="00C61B02" w:rsidRPr="00C0363A" w:rsidRDefault="00C61B0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Para cada meta el proponente debe hacer una descripción de la meta y definir como se medirá cuantitativamente. </w:t>
            </w:r>
          </w:p>
        </w:tc>
      </w:tr>
      <w:tr w:rsidR="00E62782" w:rsidRPr="00C0363A" w:rsidTr="00C0363A">
        <w:tc>
          <w:tcPr>
            <w:tcW w:w="3351" w:type="dxa"/>
            <w:vAlign w:val="center"/>
          </w:tcPr>
          <w:p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Presentación de informes</w:t>
            </w:r>
          </w:p>
        </w:tc>
        <w:tc>
          <w:tcPr>
            <w:tcW w:w="10683" w:type="dxa"/>
            <w:vAlign w:val="center"/>
          </w:tcPr>
          <w:p w:rsidR="00725140" w:rsidRDefault="00E62782" w:rsidP="007251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Deberá incluirse: </w:t>
            </w:r>
          </w:p>
          <w:p w:rsidR="00E62782" w:rsidRPr="00725140" w:rsidRDefault="00C0363A" w:rsidP="00725140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Compromiso de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presentación periódica de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informes técnicos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académicos y financiero a la SENACYT.  Ver descripción de lo que debe incluir cada informe en el Manual del Programa.</w:t>
            </w:r>
          </w:p>
          <w:p w:rsidR="00725140" w:rsidRPr="00C0363A" w:rsidRDefault="00C0363A" w:rsidP="0050527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Cronograma de</w:t>
            </w:r>
            <w:r w:rsidR="00E62782"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entrega de</w:t>
            </w:r>
            <w:r w:rsidR="00E62782"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informes.</w:t>
            </w:r>
          </w:p>
        </w:tc>
      </w:tr>
    </w:tbl>
    <w:p w:rsidR="00725140" w:rsidRDefault="00725140" w:rsidP="00E62782">
      <w:pPr>
        <w:pStyle w:val="Ttulo3"/>
        <w:rPr>
          <w:rFonts w:ascii="Times New Roman" w:hAnsi="Times New Roman" w:cs="Times New Roman"/>
          <w:b/>
        </w:rPr>
      </w:pPr>
    </w:p>
    <w:p w:rsidR="00E62782" w:rsidRDefault="00E62782" w:rsidP="00E62782">
      <w:pPr>
        <w:pStyle w:val="Ttulo3"/>
        <w:rPr>
          <w:rFonts w:ascii="Times New Roman" w:hAnsi="Times New Roman" w:cs="Times New Roman"/>
          <w:b/>
        </w:rPr>
      </w:pPr>
      <w:bookmarkStart w:id="0" w:name="_GoBack"/>
      <w:bookmarkEnd w:id="0"/>
      <w:r w:rsidRPr="00386306">
        <w:rPr>
          <w:rFonts w:ascii="Times New Roman" w:hAnsi="Times New Roman" w:cs="Times New Roman"/>
          <w:b/>
        </w:rPr>
        <w:t>Criterio 12.   Autoevaluación</w:t>
      </w:r>
    </w:p>
    <w:p w:rsidR="00A26822" w:rsidRPr="00A26822" w:rsidRDefault="00A26822" w:rsidP="00A26822"/>
    <w:tbl>
      <w:tblPr>
        <w:tblStyle w:val="Tablaconcuadrcula"/>
        <w:tblW w:w="14117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397"/>
        <w:gridCol w:w="10720"/>
      </w:tblGrid>
      <w:tr w:rsidR="00E62782" w:rsidRPr="00386306" w:rsidTr="00725140">
        <w:trPr>
          <w:jc w:val="center"/>
        </w:trPr>
        <w:tc>
          <w:tcPr>
            <w:tcW w:w="3397" w:type="dxa"/>
            <w:vAlign w:val="center"/>
          </w:tcPr>
          <w:p w:rsidR="00E62782" w:rsidRPr="00386306" w:rsidRDefault="00E62782" w:rsidP="00386306">
            <w:pPr>
              <w:pStyle w:val="Ttulo3"/>
              <w:outlineLvl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63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ES"/>
              </w:rPr>
              <w:t>Diseño y planificación del proceso  de autoevaluación</w:t>
            </w:r>
          </w:p>
        </w:tc>
        <w:tc>
          <w:tcPr>
            <w:tcW w:w="10720" w:type="dxa"/>
            <w:vAlign w:val="center"/>
          </w:tcPr>
          <w:p w:rsidR="00E62782" w:rsidRPr="00386306" w:rsidRDefault="00E62782" w:rsidP="003863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386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Entregar un plan detallado y un cronograma de ejecución que dé como resultado la autoevaluación del programa.  La autoevaluación debe realizarse al menos una vez al año.</w:t>
            </w:r>
          </w:p>
          <w:p w:rsidR="00E62782" w:rsidRDefault="00E62782" w:rsidP="00386306">
            <w:pPr>
              <w:pStyle w:val="Ttulo3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  <w:r w:rsidRPr="00386306"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  <w:t>Presentar carta de compromiso de ejecutar el proceso de autoevaluación y entregar el informe de autoevaluación a SENACYT y realizar los ajustes según recomendaciones producto de este proceso al final del primer año de ejecución.</w:t>
            </w:r>
          </w:p>
          <w:p w:rsidR="00386306" w:rsidRPr="00386306" w:rsidRDefault="00386306" w:rsidP="00386306">
            <w:pPr>
              <w:spacing w:after="0"/>
              <w:jc w:val="both"/>
              <w:rPr>
                <w:lang w:eastAsia="es-ES"/>
              </w:rPr>
            </w:pPr>
          </w:p>
        </w:tc>
      </w:tr>
    </w:tbl>
    <w:p w:rsidR="00500301" w:rsidRDefault="00500301" w:rsidP="00500301">
      <w:pPr>
        <w:pStyle w:val="Ttulo3"/>
      </w:pPr>
    </w:p>
    <w:p w:rsidR="00854796" w:rsidRDefault="00854796" w:rsidP="00854796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854796" w:rsidSect="001166E4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854796" w:rsidRDefault="00854796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54796" w:rsidRDefault="00854796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4796">
        <w:rPr>
          <w:rFonts w:ascii="Times New Roman" w:hAnsi="Times New Roman" w:cs="Times New Roman"/>
          <w:b/>
          <w:sz w:val="24"/>
          <w:szCs w:val="24"/>
        </w:rPr>
        <w:t>Anexo de Criterio 5: Proceso de Enseñanza y Aprendizaje</w:t>
      </w:r>
    </w:p>
    <w:p w:rsidR="00854796" w:rsidRPr="00854796" w:rsidRDefault="00854796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54796" w:rsidRDefault="00854796" w:rsidP="00854796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796">
        <w:rPr>
          <w:rFonts w:ascii="Times New Roman" w:hAnsi="Times New Roman" w:cs="Times New Roman"/>
          <w:b/>
          <w:i/>
          <w:sz w:val="24"/>
          <w:szCs w:val="24"/>
        </w:rPr>
        <w:t>CUADRO DE CONTENIDO DE CURSOS Y TALLERES</w:t>
      </w:r>
    </w:p>
    <w:tbl>
      <w:tblPr>
        <w:tblStyle w:val="Tabladecuadrcula1clara-nfasis5"/>
        <w:tblW w:w="13570" w:type="dxa"/>
        <w:jc w:val="center"/>
        <w:tblLook w:val="04A0" w:firstRow="1" w:lastRow="0" w:firstColumn="1" w:lastColumn="0" w:noHBand="0" w:noVBand="1"/>
      </w:tblPr>
      <w:tblGrid>
        <w:gridCol w:w="1694"/>
        <w:gridCol w:w="1969"/>
        <w:gridCol w:w="1407"/>
        <w:gridCol w:w="1686"/>
        <w:gridCol w:w="1761"/>
        <w:gridCol w:w="1692"/>
        <w:gridCol w:w="1669"/>
        <w:gridCol w:w="1692"/>
      </w:tblGrid>
      <w:tr w:rsidR="00854796" w:rsidRPr="00854796" w:rsidTr="00F70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:rsidR="00854796" w:rsidRPr="00854796" w:rsidRDefault="00854796" w:rsidP="008547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Curso/Taller</w:t>
            </w:r>
          </w:p>
        </w:tc>
        <w:tc>
          <w:tcPr>
            <w:tcW w:w="19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Área Temática o del conocimiento</w:t>
            </w:r>
          </w:p>
        </w:tc>
        <w:tc>
          <w:tcPr>
            <w:tcW w:w="1407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Objetivo General </w:t>
            </w:r>
          </w:p>
        </w:tc>
        <w:tc>
          <w:tcPr>
            <w:tcW w:w="1686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Objetivos Específicos </w:t>
            </w:r>
          </w:p>
        </w:tc>
        <w:tc>
          <w:tcPr>
            <w:tcW w:w="1761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Competencias Siglo XXI</w:t>
            </w:r>
            <w:r w:rsidR="00F3684C"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Metodología </w:t>
            </w:r>
          </w:p>
        </w:tc>
        <w:tc>
          <w:tcPr>
            <w:tcW w:w="16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Tiempo</w:t>
            </w:r>
            <w:r w:rsidR="0057607A">
              <w:rPr>
                <w:rFonts w:ascii="Times New Roman" w:hAnsi="Times New Roman" w:cs="Times New Roman"/>
                <w:i/>
                <w:sz w:val="24"/>
                <w:szCs w:val="24"/>
              </w:rPr>
              <w:t>/horas</w:t>
            </w: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Materiales Requeridos*</w:t>
            </w:r>
          </w:p>
        </w:tc>
      </w:tr>
      <w:tr w:rsidR="00854796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:rsidTr="00F70D0A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54796" w:rsidRDefault="00854796" w:rsidP="0085479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*Cónsonos con el presupuesto solicitado </w:t>
      </w:r>
    </w:p>
    <w:p w:rsidR="00F3684C" w:rsidRDefault="00F3684C" w:rsidP="0085479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 Manual de PISTA, página 15.</w:t>
      </w:r>
    </w:p>
    <w:p w:rsidR="00854796" w:rsidRPr="00854796" w:rsidRDefault="00854796" w:rsidP="00854796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54796" w:rsidRPr="00854796" w:rsidSect="00F873FE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1E" w:rsidRDefault="00847D1E" w:rsidP="007E3401">
      <w:pPr>
        <w:spacing w:after="0" w:line="240" w:lineRule="auto"/>
      </w:pPr>
      <w:r>
        <w:separator/>
      </w:r>
    </w:p>
  </w:endnote>
  <w:endnote w:type="continuationSeparator" w:id="0">
    <w:p w:rsidR="00847D1E" w:rsidRDefault="00847D1E" w:rsidP="007E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089275"/>
      <w:docPartObj>
        <w:docPartGallery w:val="Page Numbers (Bottom of Page)"/>
        <w:docPartUnique/>
      </w:docPartObj>
    </w:sdtPr>
    <w:sdtEndPr/>
    <w:sdtContent>
      <w:p w:rsidR="00F70D0A" w:rsidRDefault="00F70D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9B" w:rsidRPr="00570F9B">
          <w:rPr>
            <w:noProof/>
            <w:lang w:val="es-ES"/>
          </w:rPr>
          <w:t>12</w:t>
        </w:r>
        <w:r>
          <w:fldChar w:fldCharType="end"/>
        </w:r>
      </w:p>
    </w:sdtContent>
  </w:sdt>
  <w:p w:rsidR="0067170C" w:rsidRDefault="006717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1E" w:rsidRDefault="00847D1E" w:rsidP="007E3401">
      <w:pPr>
        <w:spacing w:after="0" w:line="240" w:lineRule="auto"/>
      </w:pPr>
      <w:r>
        <w:separator/>
      </w:r>
    </w:p>
  </w:footnote>
  <w:footnote w:type="continuationSeparator" w:id="0">
    <w:p w:rsidR="00847D1E" w:rsidRDefault="00847D1E" w:rsidP="007E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E5" w:rsidRDefault="006623E5" w:rsidP="007E3401">
    <w:pPr>
      <w:pStyle w:val="Ttulo2"/>
      <w:spacing w:before="0"/>
      <w:jc w:val="center"/>
      <w:rPr>
        <w:rFonts w:ascii="Bookman Old Style" w:hAnsi="Bookman Old Style"/>
        <w:color w:val="2E74B5" w:themeColor="accent1" w:themeShade="BF"/>
        <w:sz w:val="36"/>
        <w:szCs w:val="24"/>
      </w:rPr>
    </w:pPr>
    <w:r w:rsidRPr="007E3401">
      <w:rPr>
        <w:rFonts w:eastAsia="Times New Roman" w:cs="Times New Roman"/>
        <w:b w:val="0"/>
        <w:noProof/>
        <w:color w:val="2E74B5" w:themeColor="accent1" w:themeShade="BF"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122AE95E" wp14:editId="134783D5">
          <wp:simplePos x="0" y="0"/>
          <wp:positionH relativeFrom="margin">
            <wp:posOffset>-622935</wp:posOffset>
          </wp:positionH>
          <wp:positionV relativeFrom="paragraph">
            <wp:posOffset>-236220</wp:posOffset>
          </wp:positionV>
          <wp:extent cx="2091055" cy="523875"/>
          <wp:effectExtent l="0" t="0" r="4445" b="9525"/>
          <wp:wrapTight wrapText="bothSides">
            <wp:wrapPolygon edited="0">
              <wp:start x="0" y="0"/>
              <wp:lineTo x="0" y="21207"/>
              <wp:lineTo x="21449" y="21207"/>
              <wp:lineTo x="2144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401" w:rsidRPr="00A31D2A" w:rsidRDefault="007E3401" w:rsidP="007E3401">
    <w:pPr>
      <w:pStyle w:val="Ttulo2"/>
      <w:spacing w:before="0"/>
      <w:jc w:val="center"/>
      <w:rPr>
        <w:rFonts w:ascii="Times New Roman" w:hAnsi="Times New Roman" w:cs="Times New Roman"/>
        <w:color w:val="2E74B5" w:themeColor="accent1" w:themeShade="BF"/>
        <w:sz w:val="36"/>
        <w:szCs w:val="24"/>
      </w:rPr>
    </w:pPr>
    <w:r w:rsidRPr="00A31D2A">
      <w:rPr>
        <w:rFonts w:ascii="Times New Roman" w:hAnsi="Times New Roman" w:cs="Times New Roman"/>
        <w:color w:val="2E74B5" w:themeColor="accent1" w:themeShade="BF"/>
        <w:sz w:val="36"/>
        <w:szCs w:val="24"/>
      </w:rPr>
      <w:t>PROGRAMA PISTA</w:t>
    </w:r>
  </w:p>
  <w:p w:rsidR="007E3401" w:rsidRPr="00A31D2A" w:rsidRDefault="007E3401" w:rsidP="006623E5">
    <w:pPr>
      <w:pStyle w:val="Encabezado"/>
      <w:jc w:val="center"/>
      <w:rPr>
        <w:rFonts w:ascii="Times New Roman" w:hAnsi="Times New Roman" w:cs="Times New Roman"/>
        <w:color w:val="2E74B5" w:themeColor="accent1" w:themeShade="BF"/>
        <w:sz w:val="24"/>
        <w:szCs w:val="24"/>
      </w:rPr>
    </w:pPr>
    <w:r w:rsidRPr="00A31D2A">
      <w:rPr>
        <w:rFonts w:ascii="Times New Roman" w:hAnsi="Times New Roman" w:cs="Times New Roman"/>
        <w:color w:val="2E74B5" w:themeColor="accent1" w:themeShade="BF"/>
        <w:sz w:val="24"/>
        <w:szCs w:val="24"/>
      </w:rPr>
      <w:t>FORMATO DE PROPUESTA PARA UNIVERSIDADES</w:t>
    </w:r>
  </w:p>
  <w:p w:rsidR="00A4317A" w:rsidRPr="007E3401" w:rsidRDefault="00A4317A" w:rsidP="007E3401">
    <w:pPr>
      <w:pStyle w:val="Encabezado"/>
      <w:jc w:val="center"/>
      <w:rPr>
        <w:rFonts w:ascii="Bookman Old Style" w:hAnsi="Bookman Old Style"/>
        <w:color w:val="2E74B5" w:themeColor="accent1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53E"/>
    <w:multiLevelType w:val="hybridMultilevel"/>
    <w:tmpl w:val="AD3A14D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017FC"/>
    <w:multiLevelType w:val="hybridMultilevel"/>
    <w:tmpl w:val="CFF46F0A"/>
    <w:lvl w:ilvl="0" w:tplc="4E2A2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32188"/>
    <w:multiLevelType w:val="hybridMultilevel"/>
    <w:tmpl w:val="721ACF0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4BB5"/>
    <w:multiLevelType w:val="hybridMultilevel"/>
    <w:tmpl w:val="C7E8BC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7746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235C47"/>
    <w:multiLevelType w:val="hybridMultilevel"/>
    <w:tmpl w:val="CB3E9C8C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387D4EC9"/>
    <w:multiLevelType w:val="hybridMultilevel"/>
    <w:tmpl w:val="72E89F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644C8"/>
    <w:multiLevelType w:val="hybridMultilevel"/>
    <w:tmpl w:val="C9FC5B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82F04"/>
    <w:multiLevelType w:val="hybridMultilevel"/>
    <w:tmpl w:val="E6FCF1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B153D5"/>
    <w:multiLevelType w:val="hybridMultilevel"/>
    <w:tmpl w:val="9F783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0437D"/>
    <w:multiLevelType w:val="hybridMultilevel"/>
    <w:tmpl w:val="A524F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54C36"/>
    <w:multiLevelType w:val="hybridMultilevel"/>
    <w:tmpl w:val="05D89D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76279"/>
    <w:multiLevelType w:val="hybridMultilevel"/>
    <w:tmpl w:val="99387862"/>
    <w:lvl w:ilvl="0" w:tplc="A502EC0E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76B26FA1"/>
    <w:multiLevelType w:val="hybridMultilevel"/>
    <w:tmpl w:val="765059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B11F1"/>
    <w:multiLevelType w:val="hybridMultilevel"/>
    <w:tmpl w:val="225453EC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8"/>
  </w:num>
  <w:num w:numId="14">
    <w:abstractNumId w:val="1"/>
  </w:num>
  <w:num w:numId="15">
    <w:abstractNumId w:val="14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01"/>
    <w:rsid w:val="00003DCB"/>
    <w:rsid w:val="00034A9A"/>
    <w:rsid w:val="00041857"/>
    <w:rsid w:val="00046B45"/>
    <w:rsid w:val="00094418"/>
    <w:rsid w:val="00097A2F"/>
    <w:rsid w:val="000A5E09"/>
    <w:rsid w:val="000B32D3"/>
    <w:rsid w:val="001166E4"/>
    <w:rsid w:val="00121924"/>
    <w:rsid w:val="00126AB2"/>
    <w:rsid w:val="00135A34"/>
    <w:rsid w:val="001B6447"/>
    <w:rsid w:val="001E5971"/>
    <w:rsid w:val="00260A8D"/>
    <w:rsid w:val="00262911"/>
    <w:rsid w:val="00284B54"/>
    <w:rsid w:val="0029489F"/>
    <w:rsid w:val="00386306"/>
    <w:rsid w:val="003B1D65"/>
    <w:rsid w:val="003B2B82"/>
    <w:rsid w:val="003C6912"/>
    <w:rsid w:val="003D4997"/>
    <w:rsid w:val="003E0B8E"/>
    <w:rsid w:val="00417885"/>
    <w:rsid w:val="00434F11"/>
    <w:rsid w:val="00500301"/>
    <w:rsid w:val="00504303"/>
    <w:rsid w:val="00505279"/>
    <w:rsid w:val="00505C5A"/>
    <w:rsid w:val="0055187C"/>
    <w:rsid w:val="00570F9B"/>
    <w:rsid w:val="0057607A"/>
    <w:rsid w:val="005D1A01"/>
    <w:rsid w:val="0060059E"/>
    <w:rsid w:val="00627086"/>
    <w:rsid w:val="006623E5"/>
    <w:rsid w:val="0067170C"/>
    <w:rsid w:val="00693AA6"/>
    <w:rsid w:val="006B449B"/>
    <w:rsid w:val="006F4FBF"/>
    <w:rsid w:val="00723CE1"/>
    <w:rsid w:val="00725140"/>
    <w:rsid w:val="00727109"/>
    <w:rsid w:val="007520CD"/>
    <w:rsid w:val="007605FB"/>
    <w:rsid w:val="00783404"/>
    <w:rsid w:val="00784FAF"/>
    <w:rsid w:val="007D2C9C"/>
    <w:rsid w:val="007E3401"/>
    <w:rsid w:val="008013BF"/>
    <w:rsid w:val="00847D1E"/>
    <w:rsid w:val="00854796"/>
    <w:rsid w:val="008E3068"/>
    <w:rsid w:val="009354C9"/>
    <w:rsid w:val="00964988"/>
    <w:rsid w:val="00987083"/>
    <w:rsid w:val="009C2FCE"/>
    <w:rsid w:val="00A26822"/>
    <w:rsid w:val="00A31D2A"/>
    <w:rsid w:val="00A4317A"/>
    <w:rsid w:val="00A73930"/>
    <w:rsid w:val="00B068AC"/>
    <w:rsid w:val="00B3699D"/>
    <w:rsid w:val="00B5006E"/>
    <w:rsid w:val="00B60B1D"/>
    <w:rsid w:val="00B71D3C"/>
    <w:rsid w:val="00BA02B9"/>
    <w:rsid w:val="00C0363A"/>
    <w:rsid w:val="00C06F88"/>
    <w:rsid w:val="00C162A0"/>
    <w:rsid w:val="00C61B02"/>
    <w:rsid w:val="00C66C62"/>
    <w:rsid w:val="00C94043"/>
    <w:rsid w:val="00CB5F50"/>
    <w:rsid w:val="00CB798D"/>
    <w:rsid w:val="00D05265"/>
    <w:rsid w:val="00D129B0"/>
    <w:rsid w:val="00D65BA7"/>
    <w:rsid w:val="00D9637D"/>
    <w:rsid w:val="00E3326A"/>
    <w:rsid w:val="00E558EE"/>
    <w:rsid w:val="00E62782"/>
    <w:rsid w:val="00E74CA7"/>
    <w:rsid w:val="00ED2E6D"/>
    <w:rsid w:val="00ED4E4F"/>
    <w:rsid w:val="00EE3755"/>
    <w:rsid w:val="00F3684C"/>
    <w:rsid w:val="00F40C69"/>
    <w:rsid w:val="00F638FB"/>
    <w:rsid w:val="00F70D0A"/>
    <w:rsid w:val="00F71830"/>
    <w:rsid w:val="00F873FE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2A1F5-B2C2-497F-8A55-81C20AE8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01"/>
    <w:pPr>
      <w:spacing w:after="200" w:line="276" w:lineRule="auto"/>
    </w:pPr>
    <w:rPr>
      <w:rFonts w:eastAsiaTheme="minorEastAsia"/>
      <w:lang w:val="es-PA" w:eastAsia="es-P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6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401"/>
  </w:style>
  <w:style w:type="paragraph" w:styleId="Piedepgina">
    <w:name w:val="footer"/>
    <w:basedOn w:val="Normal"/>
    <w:link w:val="PiedepginaCar"/>
    <w:uiPriority w:val="99"/>
    <w:unhideWhenUsed/>
    <w:rsid w:val="007E3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01"/>
  </w:style>
  <w:style w:type="character" w:customStyle="1" w:styleId="Ttulo2Car">
    <w:name w:val="Título 2 Car"/>
    <w:basedOn w:val="Fuentedeprrafopredeter"/>
    <w:link w:val="Ttulo2"/>
    <w:uiPriority w:val="9"/>
    <w:rsid w:val="007E34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PA" w:eastAsia="es-PA"/>
    </w:rPr>
  </w:style>
  <w:style w:type="paragraph" w:styleId="Prrafodelista">
    <w:name w:val="List Paragraph"/>
    <w:basedOn w:val="Normal"/>
    <w:uiPriority w:val="34"/>
    <w:qFormat/>
    <w:rsid w:val="007E34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3">
    <w:name w:val="List Table 7 Colorful Accent 3"/>
    <w:basedOn w:val="Tablanormal"/>
    <w:uiPriority w:val="52"/>
    <w:rsid w:val="00A431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1166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A" w:eastAsia="es-PA"/>
    </w:rPr>
  </w:style>
  <w:style w:type="table" w:styleId="Tabladecuadrcula1clara-nfasis5">
    <w:name w:val="Grid Table 1 Light Accent 5"/>
    <w:basedOn w:val="Tablanormal"/>
    <w:uiPriority w:val="46"/>
    <w:rsid w:val="008547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7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D0A"/>
    <w:rPr>
      <w:rFonts w:ascii="Segoe UI" w:eastAsiaTheme="minorEastAsia" w:hAnsi="Segoe UI" w:cs="Segoe UI"/>
      <w:sz w:val="18"/>
      <w:szCs w:val="18"/>
      <w:lang w:val="es-PA" w:eastAsia="es-PA"/>
    </w:rPr>
  </w:style>
  <w:style w:type="character" w:styleId="Hipervnculo">
    <w:name w:val="Hyperlink"/>
    <w:basedOn w:val="Fuentedeprrafopredeter"/>
    <w:uiPriority w:val="99"/>
    <w:unhideWhenUsed/>
    <w:rsid w:val="000A5E0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5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ntauc.cl/nuestro-programa/talento-academi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2741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Darlenis Cedeño</dc:creator>
  <cp:keywords/>
  <dc:description/>
  <cp:lastModifiedBy>Darlenis Cedeño</cp:lastModifiedBy>
  <cp:revision>27</cp:revision>
  <cp:lastPrinted>2018-04-03T17:20:00Z</cp:lastPrinted>
  <dcterms:created xsi:type="dcterms:W3CDTF">2018-01-22T20:46:00Z</dcterms:created>
  <dcterms:modified xsi:type="dcterms:W3CDTF">2018-04-18T18:53:00Z</dcterms:modified>
</cp:coreProperties>
</file>