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6C" w:rsidRPr="000F12C1" w:rsidRDefault="000F12C1" w:rsidP="000B726C">
      <w:pPr>
        <w:spacing w:before="120"/>
        <w:jc w:val="center"/>
        <w:rPr>
          <w:rFonts w:cs="Arial"/>
          <w:b/>
          <w:sz w:val="20"/>
          <w:szCs w:val="20"/>
        </w:rPr>
      </w:pPr>
      <w:r w:rsidRPr="000F12C1"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-350520</wp:posOffset>
            </wp:positionV>
            <wp:extent cx="1372235" cy="381635"/>
            <wp:effectExtent l="19050" t="0" r="0" b="0"/>
            <wp:wrapTight wrapText="bothSides">
              <wp:wrapPolygon edited="0">
                <wp:start x="-300" y="0"/>
                <wp:lineTo x="-300" y="20486"/>
                <wp:lineTo x="21590" y="20486"/>
                <wp:lineTo x="21590" y="0"/>
                <wp:lineTo x="-300" y="0"/>
              </wp:wrapPolygon>
            </wp:wrapTight>
            <wp:docPr id="4" name="Imagen 1" descr="C:\Documents and Settings\jestrella\Mis documentos\Mis imágenes\SENACYT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jestrella\Mis documentos\Mis imágenes\SENACYT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26C" w:rsidRPr="000F12C1"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-470535</wp:posOffset>
            </wp:positionV>
            <wp:extent cx="504190" cy="500380"/>
            <wp:effectExtent l="19050" t="0" r="0" b="0"/>
            <wp:wrapTight wrapText="bothSides">
              <wp:wrapPolygon edited="0">
                <wp:start x="-816" y="0"/>
                <wp:lineTo x="-816" y="20558"/>
                <wp:lineTo x="21219" y="20558"/>
                <wp:lineTo x="21219" y="0"/>
                <wp:lineTo x="-816" y="0"/>
              </wp:wrapPolygon>
            </wp:wrapTight>
            <wp:docPr id="3" name="Imagen 1" descr="Logo Apanac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panac Chi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26C" w:rsidRPr="000F12C1"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-447040</wp:posOffset>
            </wp:positionV>
            <wp:extent cx="942975" cy="333375"/>
            <wp:effectExtent l="19050" t="0" r="9525" b="0"/>
            <wp:wrapTight wrapText="bothSides">
              <wp:wrapPolygon edited="0">
                <wp:start x="-436" y="0"/>
                <wp:lineTo x="-436" y="20983"/>
                <wp:lineTo x="21818" y="20983"/>
                <wp:lineTo x="21818" y="0"/>
                <wp:lineTo x="-436" y="0"/>
              </wp:wrapPolygon>
            </wp:wrapTight>
            <wp:docPr id="6" name="Imagen 2" descr="B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26C" w:rsidRPr="000F12C1">
        <w:rPr>
          <w:rFonts w:cs="Arial"/>
          <w:b/>
          <w:sz w:val="20"/>
          <w:szCs w:val="20"/>
        </w:rPr>
        <w:t>CONVOCATORIA PÚBLICA</w:t>
      </w:r>
    </w:p>
    <w:p w:rsidR="000B726C" w:rsidRDefault="000B726C" w:rsidP="000B726C">
      <w:pPr>
        <w:spacing w:before="120"/>
        <w:jc w:val="center"/>
      </w:pPr>
      <w:r w:rsidRPr="000F12C1">
        <w:rPr>
          <w:rFonts w:cs="Arial"/>
          <w:b/>
          <w:bCs/>
          <w:sz w:val="20"/>
          <w:szCs w:val="20"/>
        </w:rPr>
        <w:t>PARA PREMIOS APANAC - SENACYT DE CIENCIA Y TECNOLOGÍA 201</w:t>
      </w:r>
      <w:r w:rsidR="000F12C1" w:rsidRPr="000F12C1">
        <w:rPr>
          <w:rFonts w:cs="Arial"/>
          <w:b/>
          <w:bCs/>
          <w:sz w:val="20"/>
          <w:szCs w:val="20"/>
        </w:rPr>
        <w:t>4</w:t>
      </w:r>
      <w:r w:rsidR="000F12C1">
        <w:rPr>
          <w:noProof/>
        </w:rPr>
        <w:drawing>
          <wp:inline distT="0" distB="0" distL="0" distR="0">
            <wp:extent cx="3995724" cy="1498647"/>
            <wp:effectExtent l="19050" t="0" r="4776" b="0"/>
            <wp:docPr id="5" name="Imagen 1" descr="Banner web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web 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737" cy="149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848" w:type="dxa"/>
        <w:jc w:val="center"/>
        <w:tblCellSpacing w:w="15" w:type="dxa"/>
        <w:tblInd w:w="-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893"/>
      </w:tblGrid>
      <w:tr w:rsidR="000B726C" w:rsidRPr="000B726C" w:rsidTr="00F52EC4">
        <w:trPr>
          <w:tblCellSpacing w:w="15" w:type="dxa"/>
          <w:jc w:val="center"/>
        </w:trPr>
        <w:tc>
          <w:tcPr>
            <w:tcW w:w="5910" w:type="dxa"/>
            <w:vAlign w:val="center"/>
            <w:hideMark/>
          </w:tcPr>
          <w:p w:rsidR="000B726C" w:rsidRPr="000B726C" w:rsidRDefault="000B726C" w:rsidP="000B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1848" w:type="dxa"/>
            <w:vAlign w:val="center"/>
            <w:hideMark/>
          </w:tcPr>
          <w:p w:rsidR="000B726C" w:rsidRPr="000B726C" w:rsidRDefault="000B726C" w:rsidP="000B72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</w:p>
        </w:tc>
      </w:tr>
      <w:tr w:rsidR="000B726C" w:rsidRPr="000F12C1" w:rsidTr="00F52EC4">
        <w:trPr>
          <w:tblCellSpacing w:w="15" w:type="dxa"/>
          <w:jc w:val="center"/>
        </w:trPr>
        <w:tc>
          <w:tcPr>
            <w:tcW w:w="7788" w:type="dxa"/>
            <w:gridSpan w:val="2"/>
            <w:vAlign w:val="center"/>
            <w:hideMark/>
          </w:tcPr>
          <w:p w:rsidR="000B726C" w:rsidRPr="000F12C1" w:rsidRDefault="000B726C" w:rsidP="000B726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s-PA"/>
              </w:rPr>
            </w:pPr>
            <w:r w:rsidRPr="000F12C1">
              <w:rPr>
                <w:rFonts w:eastAsia="Times New Roman" w:cs="Arial"/>
                <w:b/>
                <w:bCs/>
                <w:sz w:val="18"/>
                <w:szCs w:val="18"/>
                <w:lang w:eastAsia="es-PA"/>
              </w:rPr>
              <w:t>OBJETIVO:</w:t>
            </w:r>
          </w:p>
          <w:p w:rsidR="000F12C1" w:rsidRPr="000F12C1" w:rsidRDefault="000F12C1" w:rsidP="000B726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s-PA"/>
              </w:rPr>
            </w:pPr>
          </w:p>
          <w:p w:rsidR="000B726C" w:rsidRPr="000F12C1" w:rsidRDefault="000B726C" w:rsidP="000F12C1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0F12C1">
              <w:rPr>
                <w:rFonts w:cs="Arial"/>
                <w:sz w:val="16"/>
                <w:szCs w:val="16"/>
              </w:rPr>
              <w:t>Promover</w:t>
            </w:r>
            <w:r w:rsidRPr="000F12C1">
              <w:rPr>
                <w:rFonts w:cs="Arial"/>
                <w:bCs/>
                <w:sz w:val="16"/>
                <w:szCs w:val="16"/>
              </w:rPr>
              <w:t xml:space="preserve"> y fortalecer</w:t>
            </w:r>
            <w:r w:rsidRPr="000F12C1">
              <w:rPr>
                <w:rFonts w:cs="Arial"/>
                <w:sz w:val="16"/>
                <w:szCs w:val="16"/>
              </w:rPr>
              <w:t xml:space="preserve"> la investigación realizada por científicos panameños en el ámbito nacional, mediante el reconocimiento de actividades de producción científica y tecnológica exitosos.  Dicha producción se manifiesta a través de tesis de licenciatura, tesis de maestría, publicaciones científicas de reconocido prestigio, patentes, u otros productos de impacto nacional, que avalan excelencia en la investigación nacional.</w:t>
            </w:r>
          </w:p>
          <w:p w:rsidR="000B726C" w:rsidRPr="000F12C1" w:rsidRDefault="000B726C" w:rsidP="000F12C1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0F12C1">
              <w:rPr>
                <w:rFonts w:cs="Arial"/>
                <w:sz w:val="16"/>
                <w:szCs w:val="16"/>
              </w:rPr>
              <w:t>Se reconoce que la investigación y el desarrollo tecnológico son factores claves para el desarrollo sostenible y bienestar social de los países, siendo los investigadores los actores principales e indispensables para la consecución de esta meta.  En consecuencia, esta premiación se limita a las áreas temáticas de ciencia y tecnología.</w:t>
            </w:r>
          </w:p>
          <w:p w:rsidR="000B726C" w:rsidRPr="000F12C1" w:rsidRDefault="000B726C" w:rsidP="000B72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PA"/>
              </w:rPr>
            </w:pPr>
          </w:p>
          <w:p w:rsidR="000F12C1" w:rsidRPr="000F12C1" w:rsidRDefault="000F12C1" w:rsidP="000B72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PA"/>
              </w:rPr>
            </w:pPr>
          </w:p>
          <w:p w:rsidR="000B726C" w:rsidRPr="000F12C1" w:rsidRDefault="000B726C" w:rsidP="000B72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PA"/>
              </w:rPr>
            </w:pPr>
            <w:r w:rsidRPr="000F12C1">
              <w:rPr>
                <w:rFonts w:eastAsia="Times New Roman" w:cs="Arial"/>
                <w:b/>
                <w:bCs/>
                <w:sz w:val="18"/>
                <w:szCs w:val="18"/>
                <w:lang w:eastAsia="es-PA"/>
              </w:rPr>
              <w:t>DIRIGIDO A:</w:t>
            </w:r>
          </w:p>
          <w:p w:rsidR="000F12C1" w:rsidRPr="000F12C1" w:rsidRDefault="000F12C1" w:rsidP="000B72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PA"/>
              </w:rPr>
            </w:pPr>
          </w:p>
          <w:p w:rsidR="000B726C" w:rsidRPr="000F12C1" w:rsidRDefault="000B726C" w:rsidP="000F12C1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0F12C1">
              <w:rPr>
                <w:rFonts w:cs="Arial"/>
                <w:b/>
                <w:sz w:val="16"/>
                <w:szCs w:val="16"/>
              </w:rPr>
              <w:t>Categoría A:</w:t>
            </w:r>
            <w:r w:rsidRPr="000F12C1">
              <w:rPr>
                <w:rFonts w:cs="Arial"/>
                <w:sz w:val="16"/>
                <w:szCs w:val="16"/>
              </w:rPr>
              <w:t xml:space="preserve"> Egresados de licenciatura que participen en el X</w:t>
            </w:r>
            <w:r w:rsidR="009C2141" w:rsidRPr="000F12C1">
              <w:rPr>
                <w:rFonts w:cs="Arial"/>
                <w:sz w:val="16"/>
                <w:szCs w:val="16"/>
              </w:rPr>
              <w:t>V</w:t>
            </w:r>
            <w:r w:rsidRPr="000F12C1">
              <w:rPr>
                <w:rFonts w:cs="Arial"/>
                <w:sz w:val="16"/>
                <w:szCs w:val="16"/>
              </w:rPr>
              <w:t xml:space="preserve"> Congreso con tesis finalizadas entre </w:t>
            </w:r>
            <w:r w:rsidR="003736EB" w:rsidRPr="000F12C1">
              <w:rPr>
                <w:rFonts w:cs="Arial"/>
                <w:sz w:val="16"/>
                <w:szCs w:val="16"/>
              </w:rPr>
              <w:t xml:space="preserve">el 1 de </w:t>
            </w:r>
            <w:r w:rsidR="000F12C1" w:rsidRPr="000F12C1">
              <w:rPr>
                <w:rFonts w:cs="Arial"/>
                <w:sz w:val="16"/>
                <w:szCs w:val="16"/>
              </w:rPr>
              <w:t>agosto</w:t>
            </w:r>
            <w:r w:rsidR="003736EB" w:rsidRPr="000F12C1">
              <w:rPr>
                <w:rFonts w:cs="Arial"/>
                <w:sz w:val="16"/>
                <w:szCs w:val="16"/>
              </w:rPr>
              <w:t xml:space="preserve"> de 201</w:t>
            </w:r>
            <w:r w:rsidR="000F12C1" w:rsidRPr="000F12C1">
              <w:rPr>
                <w:rFonts w:cs="Arial"/>
                <w:sz w:val="16"/>
                <w:szCs w:val="16"/>
              </w:rPr>
              <w:t>2</w:t>
            </w:r>
            <w:r w:rsidR="003736EB" w:rsidRPr="000F12C1">
              <w:rPr>
                <w:rFonts w:cs="Arial"/>
                <w:sz w:val="16"/>
                <w:szCs w:val="16"/>
              </w:rPr>
              <w:t xml:space="preserve"> al </w:t>
            </w:r>
            <w:r w:rsidR="000F12C1" w:rsidRPr="000F12C1">
              <w:rPr>
                <w:rFonts w:cs="Arial"/>
                <w:sz w:val="16"/>
                <w:szCs w:val="16"/>
              </w:rPr>
              <w:t>31</w:t>
            </w:r>
            <w:r w:rsidR="003736EB" w:rsidRPr="000F12C1">
              <w:rPr>
                <w:rFonts w:cs="Arial"/>
                <w:sz w:val="16"/>
                <w:szCs w:val="16"/>
              </w:rPr>
              <w:t xml:space="preserve"> de </w:t>
            </w:r>
            <w:r w:rsidR="000F12C1" w:rsidRPr="000F12C1">
              <w:rPr>
                <w:rFonts w:cs="Arial"/>
                <w:sz w:val="16"/>
                <w:szCs w:val="16"/>
              </w:rPr>
              <w:t>julio</w:t>
            </w:r>
            <w:r w:rsidR="003736EB" w:rsidRPr="000F12C1">
              <w:rPr>
                <w:rFonts w:cs="Arial"/>
                <w:sz w:val="16"/>
                <w:szCs w:val="16"/>
              </w:rPr>
              <w:t xml:space="preserve"> de 201</w:t>
            </w:r>
            <w:r w:rsidR="000F12C1" w:rsidRPr="000F12C1">
              <w:rPr>
                <w:rFonts w:cs="Arial"/>
                <w:sz w:val="16"/>
                <w:szCs w:val="16"/>
              </w:rPr>
              <w:t>4</w:t>
            </w:r>
            <w:r w:rsidRPr="000F12C1">
              <w:rPr>
                <w:rFonts w:cs="Arial"/>
                <w:sz w:val="16"/>
                <w:szCs w:val="16"/>
              </w:rPr>
              <w:t>, y que presenten sus resultados de investigación en modalidad oral.</w:t>
            </w:r>
          </w:p>
          <w:p w:rsidR="000B726C" w:rsidRPr="000F12C1" w:rsidRDefault="000B726C" w:rsidP="000F12C1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0F12C1">
              <w:rPr>
                <w:rFonts w:cs="Arial"/>
                <w:b/>
                <w:sz w:val="16"/>
                <w:szCs w:val="16"/>
              </w:rPr>
              <w:t>Categoría B:</w:t>
            </w:r>
            <w:r w:rsidRPr="000F12C1">
              <w:rPr>
                <w:rFonts w:cs="Arial"/>
                <w:sz w:val="16"/>
                <w:szCs w:val="16"/>
              </w:rPr>
              <w:t xml:space="preserve"> Estudiantes de maestría que participen en el X</w:t>
            </w:r>
            <w:r w:rsidR="009C2141" w:rsidRPr="000F12C1">
              <w:rPr>
                <w:rFonts w:cs="Arial"/>
                <w:sz w:val="16"/>
                <w:szCs w:val="16"/>
              </w:rPr>
              <w:t>V</w:t>
            </w:r>
            <w:r w:rsidRPr="000F12C1">
              <w:rPr>
                <w:rFonts w:cs="Arial"/>
                <w:sz w:val="16"/>
                <w:szCs w:val="16"/>
              </w:rPr>
              <w:t xml:space="preserve"> Congreso con tesis finalizadas entre el </w:t>
            </w:r>
            <w:r w:rsidR="000F12C1" w:rsidRPr="000F12C1">
              <w:rPr>
                <w:rFonts w:cs="Arial"/>
                <w:sz w:val="16"/>
                <w:szCs w:val="16"/>
              </w:rPr>
              <w:t>1 de agosto de 2012 al 31 de julio de 2014</w:t>
            </w:r>
            <w:r w:rsidRPr="000F12C1">
              <w:rPr>
                <w:rFonts w:cs="Arial"/>
                <w:sz w:val="16"/>
                <w:szCs w:val="16"/>
              </w:rPr>
              <w:t>, y que presenten sus resultados de investigación en modalidad oral.</w:t>
            </w:r>
          </w:p>
          <w:p w:rsidR="000B726C" w:rsidRPr="000F12C1" w:rsidRDefault="000B726C" w:rsidP="000F12C1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0F12C1">
              <w:rPr>
                <w:rFonts w:cs="Arial"/>
                <w:b/>
                <w:sz w:val="16"/>
                <w:szCs w:val="16"/>
              </w:rPr>
              <w:t>Categoría C:</w:t>
            </w:r>
            <w:r w:rsidRPr="000F12C1">
              <w:rPr>
                <w:rFonts w:cs="Arial"/>
                <w:sz w:val="16"/>
                <w:szCs w:val="16"/>
              </w:rPr>
              <w:t xml:space="preserve"> Inves</w:t>
            </w:r>
            <w:r w:rsidR="000F12C1" w:rsidRPr="000F12C1">
              <w:rPr>
                <w:rFonts w:cs="Arial"/>
                <w:sz w:val="16"/>
                <w:szCs w:val="16"/>
              </w:rPr>
              <w:t>tigadores participantes en el X</w:t>
            </w:r>
            <w:r w:rsidR="009C2141" w:rsidRPr="000F12C1">
              <w:rPr>
                <w:rFonts w:cs="Arial"/>
                <w:sz w:val="16"/>
                <w:szCs w:val="16"/>
              </w:rPr>
              <w:t>V</w:t>
            </w:r>
            <w:r w:rsidRPr="000F12C1">
              <w:rPr>
                <w:rFonts w:cs="Arial"/>
                <w:sz w:val="16"/>
                <w:szCs w:val="16"/>
              </w:rPr>
              <w:t xml:space="preserve"> Congreso que presenten en cartel sus resultados de trabajos de investigación.</w:t>
            </w:r>
          </w:p>
          <w:p w:rsidR="000B726C" w:rsidRPr="000F12C1" w:rsidRDefault="000B726C" w:rsidP="000F12C1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0F12C1">
              <w:rPr>
                <w:rFonts w:cs="Arial"/>
                <w:b/>
                <w:sz w:val="16"/>
                <w:szCs w:val="16"/>
              </w:rPr>
              <w:t>Categoría D:</w:t>
            </w:r>
            <w:r w:rsidRPr="000F12C1">
              <w:rPr>
                <w:rFonts w:cs="Arial"/>
                <w:sz w:val="16"/>
                <w:szCs w:val="16"/>
              </w:rPr>
              <w:t xml:space="preserve"> Investigadores panameños que hayan hecho una contribución sobresaliente para el avance en Panamá en una disciplina de las ciencias y/o la tecnología.</w:t>
            </w:r>
            <w:r w:rsidR="00AA7740">
              <w:rPr>
                <w:rFonts w:cs="Arial"/>
                <w:sz w:val="16"/>
                <w:szCs w:val="16"/>
              </w:rPr>
              <w:t xml:space="preserve"> </w:t>
            </w:r>
            <w:r w:rsidR="00AA7740" w:rsidRPr="000F12C1">
              <w:rPr>
                <w:rFonts w:eastAsia="Times New Roman" w:cs="Arial"/>
                <w:sz w:val="15"/>
                <w:szCs w:val="15"/>
                <w:lang w:eastAsia="es-PA"/>
              </w:rPr>
              <w:t>Fecha límite de entrega de propuesta 25 DE SEPTIEMBRE DE 2014 - 3</w:t>
            </w:r>
            <w:r w:rsidR="00AA7740">
              <w:rPr>
                <w:rFonts w:eastAsia="Times New Roman" w:cs="Arial"/>
                <w:sz w:val="15"/>
                <w:szCs w:val="15"/>
                <w:lang w:eastAsia="es-PA"/>
              </w:rPr>
              <w:t xml:space="preserve">:00p.m. </w:t>
            </w:r>
            <w:proofErr w:type="gramStart"/>
            <w:r w:rsidR="00AA7740">
              <w:rPr>
                <w:rFonts w:eastAsia="Times New Roman" w:cs="Arial"/>
                <w:sz w:val="15"/>
                <w:szCs w:val="15"/>
                <w:lang w:eastAsia="es-PA"/>
              </w:rPr>
              <w:t>hora</w:t>
            </w:r>
            <w:proofErr w:type="gramEnd"/>
            <w:r w:rsidR="00AA7740">
              <w:rPr>
                <w:rFonts w:eastAsia="Times New Roman" w:cs="Arial"/>
                <w:sz w:val="15"/>
                <w:szCs w:val="15"/>
                <w:lang w:eastAsia="es-PA"/>
              </w:rPr>
              <w:t xml:space="preserve"> exacta.</w:t>
            </w:r>
          </w:p>
          <w:p w:rsidR="000B726C" w:rsidRPr="000F12C1" w:rsidRDefault="000B726C" w:rsidP="000B726C">
            <w:pPr>
              <w:pStyle w:val="Prrafodelista"/>
              <w:ind w:left="151"/>
              <w:jc w:val="both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:rsidR="000B726C" w:rsidRPr="000F12C1" w:rsidRDefault="000B726C" w:rsidP="000B726C">
            <w:pPr>
              <w:pStyle w:val="Prrafodelista"/>
              <w:ind w:left="151"/>
              <w:jc w:val="center"/>
              <w:rPr>
                <w:rFonts w:asciiTheme="minorHAnsi" w:hAnsiTheme="minorHAnsi" w:cs="Arial"/>
                <w:b/>
                <w:sz w:val="20"/>
                <w:szCs w:val="14"/>
              </w:rPr>
            </w:pPr>
          </w:p>
          <w:p w:rsidR="000B726C" w:rsidRPr="000F12C1" w:rsidRDefault="000B726C" w:rsidP="000B726C">
            <w:pPr>
              <w:pStyle w:val="Prrafodelista"/>
              <w:ind w:left="15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12C1">
              <w:rPr>
                <w:rFonts w:asciiTheme="minorHAnsi" w:hAnsiTheme="minorHAnsi" w:cs="Arial"/>
                <w:b/>
                <w:sz w:val="20"/>
                <w:szCs w:val="20"/>
              </w:rPr>
              <w:t xml:space="preserve">MAYOR DETALLE DE CÓMO PARTICIPAR PUEDE ENCONTRARLO DESCARGANDO EL ANUNCIO DE LA CONVOCTORIA O ESCRIBIENDO AL CORREO ELECTRÓNICO: </w:t>
            </w:r>
            <w:r w:rsidR="000F12C1" w:rsidRPr="000F12C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premioid2014</w:t>
            </w:r>
            <w:r w:rsidRPr="000F12C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@senacyt.gob.pa</w:t>
            </w:r>
          </w:p>
        </w:tc>
      </w:tr>
    </w:tbl>
    <w:p w:rsidR="000F12C1" w:rsidRDefault="000F12C1" w:rsidP="000F12C1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es-PA"/>
        </w:rPr>
      </w:pPr>
    </w:p>
    <w:p w:rsidR="000F12C1" w:rsidRDefault="000F12C1" w:rsidP="000F12C1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es-PA"/>
        </w:rPr>
      </w:pPr>
    </w:p>
    <w:p w:rsidR="000F12C1" w:rsidRPr="000F12C1" w:rsidRDefault="000F12C1" w:rsidP="000F12C1">
      <w:pPr>
        <w:spacing w:after="0" w:line="240" w:lineRule="auto"/>
        <w:ind w:left="2160"/>
        <w:rPr>
          <w:rFonts w:eastAsia="Times New Roman" w:cs="Arial"/>
          <w:sz w:val="15"/>
          <w:szCs w:val="15"/>
          <w:lang w:eastAsia="es-PA"/>
        </w:rPr>
      </w:pPr>
    </w:p>
    <w:sectPr w:rsidR="000F12C1" w:rsidRPr="000F12C1" w:rsidSect="003852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445"/>
    <w:multiLevelType w:val="multilevel"/>
    <w:tmpl w:val="9BD0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941BC"/>
    <w:multiLevelType w:val="multilevel"/>
    <w:tmpl w:val="7FD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D1E70"/>
    <w:multiLevelType w:val="multilevel"/>
    <w:tmpl w:val="B7DA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B27F1"/>
    <w:multiLevelType w:val="hybridMultilevel"/>
    <w:tmpl w:val="0A800E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37180C"/>
    <w:multiLevelType w:val="multilevel"/>
    <w:tmpl w:val="5FAC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E539F"/>
    <w:multiLevelType w:val="multilevel"/>
    <w:tmpl w:val="90E8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E2E36"/>
    <w:multiLevelType w:val="multilevel"/>
    <w:tmpl w:val="261A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6C"/>
    <w:rsid w:val="0008410F"/>
    <w:rsid w:val="000B726C"/>
    <w:rsid w:val="000F12C1"/>
    <w:rsid w:val="001F3C28"/>
    <w:rsid w:val="00251497"/>
    <w:rsid w:val="00256877"/>
    <w:rsid w:val="003736EB"/>
    <w:rsid w:val="00385274"/>
    <w:rsid w:val="004F06CD"/>
    <w:rsid w:val="006301A3"/>
    <w:rsid w:val="00741B1C"/>
    <w:rsid w:val="00784344"/>
    <w:rsid w:val="008313F8"/>
    <w:rsid w:val="009C2141"/>
    <w:rsid w:val="00AA7740"/>
    <w:rsid w:val="00DE3D08"/>
    <w:rsid w:val="00E03469"/>
    <w:rsid w:val="00E15232"/>
    <w:rsid w:val="00E82A64"/>
    <w:rsid w:val="00ED09E1"/>
    <w:rsid w:val="00F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6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B726C"/>
    <w:rPr>
      <w:strike w:val="0"/>
      <w:dstrike w:val="0"/>
      <w:color w:val="0000FF"/>
      <w:u w:val="none"/>
      <w:effect w:val="none"/>
    </w:rPr>
  </w:style>
  <w:style w:type="paragraph" w:customStyle="1" w:styleId="style3">
    <w:name w:val="style3"/>
    <w:basedOn w:val="Normal"/>
    <w:rsid w:val="000B72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es-PA"/>
    </w:rPr>
  </w:style>
  <w:style w:type="paragraph" w:customStyle="1" w:styleId="style37">
    <w:name w:val="style37"/>
    <w:basedOn w:val="Normal"/>
    <w:rsid w:val="000B72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PA"/>
    </w:rPr>
  </w:style>
  <w:style w:type="paragraph" w:customStyle="1" w:styleId="style28">
    <w:name w:val="style28"/>
    <w:basedOn w:val="Normal"/>
    <w:rsid w:val="000B72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es-PA"/>
    </w:rPr>
  </w:style>
  <w:style w:type="paragraph" w:customStyle="1" w:styleId="style29">
    <w:name w:val="style29"/>
    <w:basedOn w:val="Normal"/>
    <w:rsid w:val="000B72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PA"/>
    </w:rPr>
  </w:style>
  <w:style w:type="paragraph" w:customStyle="1" w:styleId="style8">
    <w:name w:val="style8"/>
    <w:basedOn w:val="Normal"/>
    <w:rsid w:val="000B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es-PA"/>
    </w:rPr>
  </w:style>
  <w:style w:type="paragraph" w:styleId="NormalWeb">
    <w:name w:val="Normal (Web)"/>
    <w:basedOn w:val="Normal"/>
    <w:uiPriority w:val="99"/>
    <w:semiHidden/>
    <w:unhideWhenUsed/>
    <w:rsid w:val="000B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style331">
    <w:name w:val="style331"/>
    <w:basedOn w:val="Fuentedeprrafopredeter"/>
    <w:rsid w:val="000B726C"/>
    <w:rPr>
      <w:rFonts w:ascii="Arial" w:hAnsi="Arial" w:cs="Arial" w:hint="default"/>
      <w:b/>
      <w:bCs/>
      <w:sz w:val="18"/>
      <w:szCs w:val="18"/>
    </w:rPr>
  </w:style>
  <w:style w:type="character" w:customStyle="1" w:styleId="style341">
    <w:name w:val="style341"/>
    <w:basedOn w:val="Fuentedeprrafopredeter"/>
    <w:rsid w:val="000B726C"/>
    <w:rPr>
      <w:b/>
      <w:bCs/>
      <w:sz w:val="18"/>
      <w:szCs w:val="18"/>
    </w:rPr>
  </w:style>
  <w:style w:type="character" w:customStyle="1" w:styleId="style261">
    <w:name w:val="style261"/>
    <w:basedOn w:val="Fuentedeprrafopredeter"/>
    <w:rsid w:val="000B726C"/>
    <w:rPr>
      <w:rFonts w:ascii="Arial" w:hAnsi="Arial" w:cs="Arial" w:hint="default"/>
      <w:b/>
      <w:bCs/>
      <w:color w:val="000000"/>
      <w:sz w:val="15"/>
      <w:szCs w:val="15"/>
    </w:rPr>
  </w:style>
  <w:style w:type="character" w:styleId="Textoennegrita">
    <w:name w:val="Strong"/>
    <w:basedOn w:val="Fuentedeprrafopredeter"/>
    <w:uiPriority w:val="22"/>
    <w:qFormat/>
    <w:rsid w:val="000B726C"/>
    <w:rPr>
      <w:b/>
      <w:bCs/>
    </w:rPr>
  </w:style>
  <w:style w:type="character" w:customStyle="1" w:styleId="style271">
    <w:name w:val="style271"/>
    <w:basedOn w:val="Fuentedeprrafopredeter"/>
    <w:rsid w:val="000B726C"/>
    <w:rPr>
      <w:rFonts w:ascii="Arial" w:hAnsi="Arial" w:cs="Arial" w:hint="default"/>
      <w:color w:val="000000"/>
      <w:sz w:val="15"/>
      <w:szCs w:val="15"/>
    </w:rPr>
  </w:style>
  <w:style w:type="paragraph" w:styleId="Prrafodelista">
    <w:name w:val="List Paragraph"/>
    <w:basedOn w:val="Normal"/>
    <w:uiPriority w:val="34"/>
    <w:qFormat/>
    <w:rsid w:val="000B726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741B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1B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1B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1B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1B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6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B726C"/>
    <w:rPr>
      <w:strike w:val="0"/>
      <w:dstrike w:val="0"/>
      <w:color w:val="0000FF"/>
      <w:u w:val="none"/>
      <w:effect w:val="none"/>
    </w:rPr>
  </w:style>
  <w:style w:type="paragraph" w:customStyle="1" w:styleId="style3">
    <w:name w:val="style3"/>
    <w:basedOn w:val="Normal"/>
    <w:rsid w:val="000B72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es-PA"/>
    </w:rPr>
  </w:style>
  <w:style w:type="paragraph" w:customStyle="1" w:styleId="style37">
    <w:name w:val="style37"/>
    <w:basedOn w:val="Normal"/>
    <w:rsid w:val="000B72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PA"/>
    </w:rPr>
  </w:style>
  <w:style w:type="paragraph" w:customStyle="1" w:styleId="style28">
    <w:name w:val="style28"/>
    <w:basedOn w:val="Normal"/>
    <w:rsid w:val="000B72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es-PA"/>
    </w:rPr>
  </w:style>
  <w:style w:type="paragraph" w:customStyle="1" w:styleId="style29">
    <w:name w:val="style29"/>
    <w:basedOn w:val="Normal"/>
    <w:rsid w:val="000B72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PA"/>
    </w:rPr>
  </w:style>
  <w:style w:type="paragraph" w:customStyle="1" w:styleId="style8">
    <w:name w:val="style8"/>
    <w:basedOn w:val="Normal"/>
    <w:rsid w:val="000B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es-PA"/>
    </w:rPr>
  </w:style>
  <w:style w:type="paragraph" w:styleId="NormalWeb">
    <w:name w:val="Normal (Web)"/>
    <w:basedOn w:val="Normal"/>
    <w:uiPriority w:val="99"/>
    <w:semiHidden/>
    <w:unhideWhenUsed/>
    <w:rsid w:val="000B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style331">
    <w:name w:val="style331"/>
    <w:basedOn w:val="Fuentedeprrafopredeter"/>
    <w:rsid w:val="000B726C"/>
    <w:rPr>
      <w:rFonts w:ascii="Arial" w:hAnsi="Arial" w:cs="Arial" w:hint="default"/>
      <w:b/>
      <w:bCs/>
      <w:sz w:val="18"/>
      <w:szCs w:val="18"/>
    </w:rPr>
  </w:style>
  <w:style w:type="character" w:customStyle="1" w:styleId="style341">
    <w:name w:val="style341"/>
    <w:basedOn w:val="Fuentedeprrafopredeter"/>
    <w:rsid w:val="000B726C"/>
    <w:rPr>
      <w:b/>
      <w:bCs/>
      <w:sz w:val="18"/>
      <w:szCs w:val="18"/>
    </w:rPr>
  </w:style>
  <w:style w:type="character" w:customStyle="1" w:styleId="style261">
    <w:name w:val="style261"/>
    <w:basedOn w:val="Fuentedeprrafopredeter"/>
    <w:rsid w:val="000B726C"/>
    <w:rPr>
      <w:rFonts w:ascii="Arial" w:hAnsi="Arial" w:cs="Arial" w:hint="default"/>
      <w:b/>
      <w:bCs/>
      <w:color w:val="000000"/>
      <w:sz w:val="15"/>
      <w:szCs w:val="15"/>
    </w:rPr>
  </w:style>
  <w:style w:type="character" w:styleId="Textoennegrita">
    <w:name w:val="Strong"/>
    <w:basedOn w:val="Fuentedeprrafopredeter"/>
    <w:uiPriority w:val="22"/>
    <w:qFormat/>
    <w:rsid w:val="000B726C"/>
    <w:rPr>
      <w:b/>
      <w:bCs/>
    </w:rPr>
  </w:style>
  <w:style w:type="character" w:customStyle="1" w:styleId="style271">
    <w:name w:val="style271"/>
    <w:basedOn w:val="Fuentedeprrafopredeter"/>
    <w:rsid w:val="000B726C"/>
    <w:rPr>
      <w:rFonts w:ascii="Arial" w:hAnsi="Arial" w:cs="Arial" w:hint="default"/>
      <w:color w:val="000000"/>
      <w:sz w:val="15"/>
      <w:szCs w:val="15"/>
    </w:rPr>
  </w:style>
  <w:style w:type="paragraph" w:styleId="Prrafodelista">
    <w:name w:val="List Paragraph"/>
    <w:basedOn w:val="Normal"/>
    <w:uiPriority w:val="34"/>
    <w:qFormat/>
    <w:rsid w:val="000B726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741B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1B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1B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1B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1B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2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fgarcia</dc:creator>
  <cp:lastModifiedBy>ygomez</cp:lastModifiedBy>
  <cp:revision>2</cp:revision>
  <cp:lastPrinted>2012-09-10T17:13:00Z</cp:lastPrinted>
  <dcterms:created xsi:type="dcterms:W3CDTF">2014-08-22T19:28:00Z</dcterms:created>
  <dcterms:modified xsi:type="dcterms:W3CDTF">2014-08-22T19:28:00Z</dcterms:modified>
</cp:coreProperties>
</file>